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711A2" w14:textId="77777777" w:rsidR="009D3018" w:rsidRDefault="009D3018" w:rsidP="0078607A">
      <w:pPr>
        <w:rPr>
          <w:rFonts w:ascii="Arial" w:hAnsi="Arial" w:cs="Arial"/>
          <w:b/>
          <w:sz w:val="24"/>
          <w:szCs w:val="24"/>
        </w:rPr>
      </w:pPr>
    </w:p>
    <w:p w14:paraId="67AC6FEE" w14:textId="77777777" w:rsidR="0078607A" w:rsidRDefault="0078607A" w:rsidP="0078607A">
      <w:pPr>
        <w:rPr>
          <w:rFonts w:ascii="Arial" w:hAnsi="Arial" w:cs="Arial"/>
          <w:b/>
          <w:sz w:val="24"/>
          <w:szCs w:val="24"/>
        </w:rPr>
      </w:pPr>
      <w:r w:rsidRPr="00BF70C8">
        <w:rPr>
          <w:rFonts w:ascii="Arial" w:hAnsi="Arial" w:cs="Arial"/>
          <w:b/>
          <w:sz w:val="24"/>
          <w:szCs w:val="24"/>
        </w:rPr>
        <w:t xml:space="preserve">Appendix </w:t>
      </w:r>
      <w:r>
        <w:rPr>
          <w:rFonts w:ascii="Arial" w:hAnsi="Arial" w:cs="Arial"/>
          <w:b/>
          <w:sz w:val="24"/>
          <w:szCs w:val="24"/>
        </w:rPr>
        <w:t>3</w:t>
      </w:r>
      <w:r w:rsidRPr="00BF70C8">
        <w:rPr>
          <w:rFonts w:ascii="Arial" w:hAnsi="Arial" w:cs="Arial"/>
          <w:b/>
          <w:sz w:val="24"/>
          <w:szCs w:val="24"/>
        </w:rPr>
        <w:t xml:space="preserve">:  </w:t>
      </w:r>
      <w:r>
        <w:rPr>
          <w:rFonts w:ascii="Arial" w:hAnsi="Arial" w:cs="Arial"/>
          <w:b/>
          <w:sz w:val="24"/>
          <w:szCs w:val="24"/>
        </w:rPr>
        <w:t>Costed Grant Funding (April 2022 – March 2023)</w:t>
      </w:r>
    </w:p>
    <w:p w14:paraId="5D4EF5DF" w14:textId="77777777" w:rsidR="0078607A" w:rsidRDefault="0078607A" w:rsidP="0078607A">
      <w:pPr>
        <w:rPr>
          <w:rFonts w:ascii="Arial" w:hAnsi="Arial" w:cs="Arial"/>
          <w:sz w:val="24"/>
          <w:szCs w:val="24"/>
        </w:rPr>
      </w:pPr>
    </w:p>
    <w:p w14:paraId="393B41E1" w14:textId="77777777" w:rsidR="0078607A" w:rsidRPr="00837CFA" w:rsidRDefault="0078607A" w:rsidP="0078607A">
      <w:pPr>
        <w:jc w:val="center"/>
        <w:rPr>
          <w:rFonts w:cstheme="minorHAnsi"/>
          <w:b/>
          <w:sz w:val="40"/>
          <w:szCs w:val="32"/>
        </w:rPr>
      </w:pPr>
      <w:r w:rsidRPr="00837CFA">
        <w:rPr>
          <w:rFonts w:cstheme="minorHAnsi"/>
          <w:b/>
          <w:noProof/>
          <w:sz w:val="40"/>
          <w:szCs w:val="32"/>
        </w:rPr>
        <w:drawing>
          <wp:anchor distT="0" distB="0" distL="114300" distR="114300" simplePos="0" relativeHeight="251659264" behindDoc="1" locked="0" layoutInCell="1" allowOverlap="1" wp14:anchorId="688A0141" wp14:editId="115F11AD">
            <wp:simplePos x="0" y="0"/>
            <wp:positionH relativeFrom="column">
              <wp:posOffset>8048625</wp:posOffset>
            </wp:positionH>
            <wp:positionV relativeFrom="paragraph">
              <wp:posOffset>-322877</wp:posOffset>
            </wp:positionV>
            <wp:extent cx="1063903" cy="1295400"/>
            <wp:effectExtent l="0" t="0" r="3175" b="0"/>
            <wp:wrapTight wrapText="bothSides">
              <wp:wrapPolygon edited="0">
                <wp:start x="0" y="0"/>
                <wp:lineTo x="0" y="21282"/>
                <wp:lineTo x="21278" y="21282"/>
                <wp:lineTo x="2127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PPS logo - JPEG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81" t="16159" r="14032" b="20413"/>
                    <a:stretch/>
                  </pic:blipFill>
                  <pic:spPr bwMode="auto">
                    <a:xfrm>
                      <a:off x="0" y="0"/>
                      <a:ext cx="1063903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37CFA">
        <w:rPr>
          <w:rFonts w:cstheme="minorHAnsi"/>
          <w:b/>
          <w:noProof/>
          <w:sz w:val="40"/>
          <w:szCs w:val="32"/>
        </w:rPr>
        <w:t>Roath Park</w:t>
      </w:r>
      <w:r w:rsidRPr="00837CFA">
        <w:rPr>
          <w:rFonts w:cstheme="minorHAnsi"/>
          <w:b/>
          <w:sz w:val="40"/>
          <w:szCs w:val="32"/>
        </w:rPr>
        <w:t xml:space="preserve"> Primary School</w:t>
      </w:r>
    </w:p>
    <w:p w14:paraId="315B34B9" w14:textId="77777777" w:rsidR="0078607A" w:rsidRPr="003816C7" w:rsidRDefault="0078607A" w:rsidP="0078607A">
      <w:pPr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Costed Grant Funding </w:t>
      </w:r>
      <w:r w:rsidR="00321B87">
        <w:rPr>
          <w:rFonts w:cstheme="minorHAnsi"/>
          <w:b/>
          <w:sz w:val="32"/>
          <w:szCs w:val="32"/>
        </w:rPr>
        <w:t>(v2.0)</w:t>
      </w:r>
    </w:p>
    <w:p w14:paraId="13026AD6" w14:textId="77777777" w:rsidR="0078607A" w:rsidRPr="00732AEA" w:rsidRDefault="0078607A" w:rsidP="0078607A">
      <w:pPr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Academic Year </w:t>
      </w:r>
      <w:r w:rsidRPr="003816C7">
        <w:rPr>
          <w:rFonts w:cstheme="minorHAnsi"/>
          <w:b/>
          <w:sz w:val="32"/>
          <w:szCs w:val="32"/>
        </w:rPr>
        <w:t>20</w:t>
      </w:r>
      <w:r>
        <w:rPr>
          <w:rFonts w:cstheme="minorHAnsi"/>
          <w:b/>
          <w:sz w:val="32"/>
          <w:szCs w:val="32"/>
        </w:rPr>
        <w:t>22</w:t>
      </w:r>
      <w:r w:rsidRPr="003816C7">
        <w:rPr>
          <w:rFonts w:cstheme="minorHAnsi"/>
          <w:b/>
          <w:sz w:val="32"/>
          <w:szCs w:val="32"/>
        </w:rPr>
        <w:t xml:space="preserve"> – 202</w:t>
      </w:r>
      <w:r>
        <w:rPr>
          <w:rFonts w:cstheme="minorHAnsi"/>
          <w:b/>
          <w:sz w:val="32"/>
          <w:szCs w:val="32"/>
        </w:rPr>
        <w:t>3</w:t>
      </w:r>
      <w:r w:rsidR="00321B87">
        <w:rPr>
          <w:rFonts w:cstheme="minorHAnsi"/>
          <w:b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XSpec="center" w:tblpY="4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536"/>
      </w:tblGrid>
      <w:tr w:rsidR="0078607A" w:rsidRPr="00226CC5" w14:paraId="3787DDC9" w14:textId="77777777" w:rsidTr="00990432">
        <w:trPr>
          <w:trHeight w:val="55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4E1C" w14:textId="77777777" w:rsidR="0078607A" w:rsidRPr="00226CC5" w:rsidRDefault="0078607A" w:rsidP="00990432">
            <w:pPr>
              <w:rPr>
                <w:rFonts w:cstheme="minorHAnsi"/>
                <w:b/>
                <w:sz w:val="28"/>
                <w:szCs w:val="28"/>
              </w:rPr>
            </w:pPr>
            <w:bookmarkStart w:id="0" w:name="_Hlk54863173"/>
            <w:bookmarkStart w:id="1" w:name="_Hlk54860851"/>
            <w:r w:rsidRPr="00226CC5">
              <w:rPr>
                <w:rFonts w:cstheme="minorHAnsi"/>
                <w:b/>
                <w:sz w:val="28"/>
                <w:szCs w:val="28"/>
              </w:rPr>
              <w:t>Pupil De</w:t>
            </w:r>
            <w:r>
              <w:rPr>
                <w:rFonts w:cstheme="minorHAnsi"/>
                <w:b/>
                <w:sz w:val="28"/>
                <w:szCs w:val="28"/>
              </w:rPr>
              <w:t>velopment</w:t>
            </w:r>
            <w:r w:rsidRPr="00226CC5">
              <w:rPr>
                <w:rFonts w:cstheme="minorHAnsi"/>
                <w:b/>
                <w:sz w:val="28"/>
                <w:szCs w:val="28"/>
              </w:rPr>
              <w:t xml:space="preserve"> Grant (PDG</w:t>
            </w:r>
            <w:bookmarkEnd w:id="0"/>
            <w:r w:rsidRPr="00226CC5">
              <w:rPr>
                <w:rFonts w:cstheme="minorHAnsi"/>
                <w:b/>
                <w:sz w:val="28"/>
                <w:szCs w:val="28"/>
              </w:rPr>
              <w:t>)</w:t>
            </w:r>
            <w:bookmarkEnd w:id="1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6751E" w14:textId="77777777" w:rsidR="0078607A" w:rsidRPr="00927065" w:rsidRDefault="0078607A" w:rsidP="00990432">
            <w:pPr>
              <w:rPr>
                <w:rFonts w:cstheme="minorHAnsi"/>
                <w:sz w:val="28"/>
                <w:szCs w:val="28"/>
              </w:rPr>
            </w:pPr>
            <w:bookmarkStart w:id="2" w:name="_Hlk54863191"/>
            <w:r w:rsidRPr="00321B87">
              <w:rPr>
                <w:rFonts w:cstheme="minorHAnsi"/>
                <w:b/>
                <w:sz w:val="28"/>
                <w:szCs w:val="28"/>
              </w:rPr>
              <w:t>£</w:t>
            </w:r>
            <w:bookmarkEnd w:id="2"/>
            <w:r w:rsidRPr="00321B87">
              <w:rPr>
                <w:rFonts w:cstheme="minorHAnsi"/>
                <w:b/>
                <w:sz w:val="28"/>
                <w:szCs w:val="28"/>
              </w:rPr>
              <w:t>64,400</w:t>
            </w:r>
            <w:r w:rsidR="001D7C16" w:rsidRPr="00321B87">
              <w:rPr>
                <w:rFonts w:cstheme="minorHAnsi"/>
                <w:b/>
                <w:sz w:val="28"/>
                <w:szCs w:val="28"/>
              </w:rPr>
              <w:t>.00</w:t>
            </w:r>
            <w:r w:rsidR="00AE1D2B">
              <w:rPr>
                <w:rFonts w:cstheme="minorHAnsi"/>
                <w:sz w:val="28"/>
                <w:szCs w:val="28"/>
              </w:rPr>
              <w:t xml:space="preserve"> </w:t>
            </w:r>
            <w:r w:rsidR="001D7C16">
              <w:rPr>
                <w:rFonts w:cstheme="minorHAnsi"/>
                <w:sz w:val="28"/>
                <w:szCs w:val="28"/>
              </w:rPr>
              <w:t>allocated</w:t>
            </w:r>
          </w:p>
        </w:tc>
      </w:tr>
      <w:tr w:rsidR="0078607A" w:rsidRPr="00226CC5" w14:paraId="01167923" w14:textId="77777777" w:rsidTr="00990432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4326C" w14:textId="77777777" w:rsidR="0078607A" w:rsidRPr="00226CC5" w:rsidRDefault="0078607A" w:rsidP="00990432">
            <w:pPr>
              <w:rPr>
                <w:rFonts w:cstheme="minorHAnsi"/>
                <w:b/>
                <w:sz w:val="28"/>
                <w:szCs w:val="28"/>
              </w:rPr>
            </w:pPr>
            <w:r w:rsidRPr="00226CC5">
              <w:rPr>
                <w:rFonts w:cstheme="minorHAnsi"/>
                <w:b/>
                <w:sz w:val="28"/>
                <w:szCs w:val="28"/>
              </w:rPr>
              <w:t>Early Years Pupil De</w:t>
            </w:r>
            <w:r>
              <w:rPr>
                <w:rFonts w:cstheme="minorHAnsi"/>
                <w:b/>
                <w:sz w:val="28"/>
                <w:szCs w:val="28"/>
              </w:rPr>
              <w:t>velopment</w:t>
            </w:r>
            <w:r w:rsidRPr="00226CC5">
              <w:rPr>
                <w:rFonts w:cstheme="minorHAnsi"/>
                <w:b/>
                <w:sz w:val="28"/>
                <w:szCs w:val="28"/>
              </w:rPr>
              <w:t xml:space="preserve"> Grant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F413D" w14:textId="77777777" w:rsidR="0078607A" w:rsidRPr="00927065" w:rsidRDefault="0078607A" w:rsidP="00990432">
            <w:pPr>
              <w:rPr>
                <w:rFonts w:cstheme="minorHAnsi"/>
                <w:sz w:val="28"/>
                <w:szCs w:val="28"/>
              </w:rPr>
            </w:pPr>
            <w:bookmarkStart w:id="3" w:name="_Hlk54863218"/>
            <w:r w:rsidRPr="00321B87">
              <w:rPr>
                <w:rFonts w:cstheme="minorHAnsi"/>
                <w:b/>
                <w:sz w:val="28"/>
                <w:szCs w:val="28"/>
              </w:rPr>
              <w:t>£</w:t>
            </w:r>
            <w:bookmarkEnd w:id="3"/>
            <w:r w:rsidRPr="00321B87">
              <w:rPr>
                <w:rFonts w:cstheme="minorHAnsi"/>
                <w:b/>
                <w:sz w:val="28"/>
                <w:szCs w:val="28"/>
              </w:rPr>
              <w:t>16,100</w:t>
            </w:r>
            <w:r w:rsidR="001D7C16" w:rsidRPr="00321B87">
              <w:rPr>
                <w:rFonts w:cstheme="minorHAnsi"/>
                <w:b/>
                <w:sz w:val="28"/>
                <w:szCs w:val="28"/>
              </w:rPr>
              <w:t>.00</w:t>
            </w:r>
            <w:r w:rsidR="001D7C16">
              <w:rPr>
                <w:rFonts w:cstheme="minorHAnsi"/>
                <w:sz w:val="28"/>
                <w:szCs w:val="28"/>
              </w:rPr>
              <w:t xml:space="preserve"> allocated</w:t>
            </w:r>
          </w:p>
        </w:tc>
      </w:tr>
      <w:tr w:rsidR="0078607A" w:rsidRPr="00226CC5" w14:paraId="72F8B269" w14:textId="77777777" w:rsidTr="00990432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DB20" w14:textId="77777777" w:rsidR="0078607A" w:rsidRPr="00226CC5" w:rsidRDefault="0078607A" w:rsidP="00990432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Minority Ethnic Achievement Grant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494B" w14:textId="77777777" w:rsidR="0078607A" w:rsidRPr="00927065" w:rsidRDefault="0078607A" w:rsidP="00990432">
            <w:pPr>
              <w:rPr>
                <w:rFonts w:cstheme="minorHAnsi"/>
                <w:sz w:val="28"/>
                <w:szCs w:val="28"/>
              </w:rPr>
            </w:pPr>
            <w:bookmarkStart w:id="4" w:name="_Hlk54863252"/>
            <w:r w:rsidRPr="00321B87">
              <w:rPr>
                <w:rFonts w:cstheme="minorHAnsi"/>
                <w:b/>
                <w:sz w:val="28"/>
                <w:szCs w:val="28"/>
              </w:rPr>
              <w:t>£</w:t>
            </w:r>
            <w:bookmarkEnd w:id="4"/>
            <w:r w:rsidRPr="00321B87">
              <w:rPr>
                <w:rFonts w:cstheme="minorHAnsi"/>
                <w:b/>
                <w:sz w:val="28"/>
                <w:szCs w:val="28"/>
              </w:rPr>
              <w:t>53,314</w:t>
            </w:r>
            <w:r w:rsidR="001D7C16" w:rsidRPr="00321B87">
              <w:rPr>
                <w:rFonts w:cstheme="minorHAnsi"/>
                <w:b/>
                <w:sz w:val="28"/>
                <w:szCs w:val="28"/>
              </w:rPr>
              <w:t>.00</w:t>
            </w:r>
            <w:r w:rsidR="001D7C16">
              <w:rPr>
                <w:rFonts w:cstheme="minorHAnsi"/>
                <w:sz w:val="28"/>
                <w:szCs w:val="28"/>
              </w:rPr>
              <w:t xml:space="preserve"> allocated</w:t>
            </w:r>
          </w:p>
        </w:tc>
      </w:tr>
      <w:tr w:rsidR="0078607A" w:rsidRPr="00226CC5" w14:paraId="53F0D474" w14:textId="77777777" w:rsidTr="00990432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6320" w14:textId="77777777" w:rsidR="0078607A" w:rsidRDefault="0078607A" w:rsidP="00990432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Education Improvement Grant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9B90" w14:textId="77777777" w:rsidR="0078607A" w:rsidRPr="00927065" w:rsidRDefault="0078607A" w:rsidP="00990432">
            <w:pPr>
              <w:rPr>
                <w:rFonts w:cstheme="minorHAnsi"/>
                <w:sz w:val="28"/>
                <w:szCs w:val="28"/>
              </w:rPr>
            </w:pPr>
            <w:r w:rsidRPr="00321B87">
              <w:rPr>
                <w:rFonts w:cstheme="minorHAnsi"/>
                <w:b/>
                <w:sz w:val="28"/>
                <w:szCs w:val="28"/>
              </w:rPr>
              <w:t>£15</w:t>
            </w:r>
            <w:r w:rsidR="001D7C16" w:rsidRPr="00321B87">
              <w:rPr>
                <w:rFonts w:cstheme="minorHAnsi"/>
                <w:b/>
                <w:sz w:val="28"/>
                <w:szCs w:val="28"/>
              </w:rPr>
              <w:t>7</w:t>
            </w:r>
            <w:r w:rsidRPr="00321B87">
              <w:rPr>
                <w:rFonts w:cstheme="minorHAnsi"/>
                <w:b/>
                <w:sz w:val="28"/>
                <w:szCs w:val="28"/>
              </w:rPr>
              <w:t>,</w:t>
            </w:r>
            <w:r w:rsidR="001D7C16" w:rsidRPr="00321B87">
              <w:rPr>
                <w:rFonts w:cstheme="minorHAnsi"/>
                <w:b/>
                <w:sz w:val="28"/>
                <w:szCs w:val="28"/>
              </w:rPr>
              <w:t>800.00</w:t>
            </w:r>
            <w:r w:rsidR="001D7C16">
              <w:rPr>
                <w:rFonts w:cstheme="minorHAnsi"/>
                <w:sz w:val="28"/>
                <w:szCs w:val="28"/>
              </w:rPr>
              <w:t xml:space="preserve"> allocated</w:t>
            </w:r>
          </w:p>
        </w:tc>
      </w:tr>
      <w:tr w:rsidR="0078607A" w:rsidRPr="00226CC5" w14:paraId="4A81D46C" w14:textId="77777777" w:rsidTr="00990432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4A9E" w14:textId="77777777" w:rsidR="0078607A" w:rsidRDefault="0078607A" w:rsidP="00990432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Professional Learning Grant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7F7E" w14:textId="77777777" w:rsidR="0078607A" w:rsidRPr="00927065" w:rsidRDefault="0078607A" w:rsidP="00990432">
            <w:pPr>
              <w:rPr>
                <w:rFonts w:cstheme="minorHAnsi"/>
                <w:sz w:val="28"/>
                <w:szCs w:val="28"/>
              </w:rPr>
            </w:pPr>
            <w:r w:rsidRPr="00321B87">
              <w:rPr>
                <w:rFonts w:cstheme="minorHAnsi"/>
                <w:b/>
                <w:sz w:val="28"/>
                <w:szCs w:val="28"/>
              </w:rPr>
              <w:t>£9,481</w:t>
            </w:r>
            <w:r w:rsidR="001D7C16" w:rsidRPr="00321B87">
              <w:rPr>
                <w:rFonts w:cstheme="minorHAnsi"/>
                <w:b/>
                <w:sz w:val="28"/>
                <w:szCs w:val="28"/>
              </w:rPr>
              <w:t>.00</w:t>
            </w:r>
            <w:r w:rsidR="001D7C16">
              <w:rPr>
                <w:rFonts w:cstheme="minorHAnsi"/>
                <w:sz w:val="28"/>
                <w:szCs w:val="28"/>
              </w:rPr>
              <w:t xml:space="preserve"> allocated</w:t>
            </w:r>
          </w:p>
        </w:tc>
      </w:tr>
      <w:tr w:rsidR="0078607A" w:rsidRPr="00226CC5" w14:paraId="577DA12A" w14:textId="77777777" w:rsidTr="00990432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F104B" w14:textId="77777777" w:rsidR="0078607A" w:rsidRPr="00226CC5" w:rsidRDefault="0078607A" w:rsidP="00990432">
            <w:pPr>
              <w:pStyle w:val="NoSpacing"/>
              <w:rPr>
                <w:rFonts w:cstheme="minorHAnsi"/>
                <w:b/>
                <w:sz w:val="28"/>
                <w:szCs w:val="28"/>
              </w:rPr>
            </w:pPr>
            <w:r w:rsidRPr="00226CC5">
              <w:rPr>
                <w:rFonts w:cstheme="minorHAnsi"/>
                <w:b/>
                <w:sz w:val="28"/>
                <w:szCs w:val="28"/>
              </w:rPr>
              <w:t xml:space="preserve">Name of school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0FE03" w14:textId="77777777" w:rsidR="0078607A" w:rsidRPr="00927065" w:rsidRDefault="0078607A" w:rsidP="00990432">
            <w:pPr>
              <w:pStyle w:val="NoSpacing"/>
              <w:rPr>
                <w:rFonts w:cstheme="minorHAnsi"/>
                <w:sz w:val="28"/>
                <w:szCs w:val="28"/>
              </w:rPr>
            </w:pPr>
            <w:r w:rsidRPr="00927065">
              <w:rPr>
                <w:rFonts w:cstheme="minorHAnsi"/>
                <w:sz w:val="28"/>
                <w:szCs w:val="28"/>
              </w:rPr>
              <w:t>Roath Park Primary School</w:t>
            </w:r>
          </w:p>
        </w:tc>
      </w:tr>
      <w:tr w:rsidR="0078607A" w:rsidRPr="00226CC5" w14:paraId="5B3890C6" w14:textId="77777777" w:rsidTr="00990432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AD91" w14:textId="77777777" w:rsidR="0078607A" w:rsidRPr="00226CC5" w:rsidRDefault="0078607A" w:rsidP="00990432">
            <w:pPr>
              <w:pStyle w:val="NoSpacing"/>
              <w:rPr>
                <w:rFonts w:cstheme="minorHAnsi"/>
                <w:b/>
                <w:sz w:val="28"/>
                <w:szCs w:val="28"/>
              </w:rPr>
            </w:pPr>
            <w:r w:rsidRPr="00226CC5">
              <w:rPr>
                <w:rFonts w:cstheme="minorHAnsi"/>
                <w:b/>
                <w:sz w:val="28"/>
                <w:szCs w:val="28"/>
              </w:rPr>
              <w:t xml:space="preserve">Acting Headteacher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B36F7" w14:textId="77777777" w:rsidR="0078607A" w:rsidRPr="00927065" w:rsidRDefault="0078607A" w:rsidP="00990432">
            <w:pPr>
              <w:pStyle w:val="NoSpacing"/>
              <w:rPr>
                <w:rFonts w:cstheme="minorHAnsi"/>
                <w:sz w:val="28"/>
                <w:szCs w:val="28"/>
              </w:rPr>
            </w:pPr>
            <w:r w:rsidRPr="00927065">
              <w:rPr>
                <w:rFonts w:cstheme="minorHAnsi"/>
                <w:sz w:val="28"/>
                <w:szCs w:val="28"/>
              </w:rPr>
              <w:t xml:space="preserve">Lewis Fitzgerald </w:t>
            </w:r>
          </w:p>
        </w:tc>
      </w:tr>
      <w:tr w:rsidR="0078607A" w:rsidRPr="00226CC5" w14:paraId="15845ED6" w14:textId="77777777" w:rsidTr="00990432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DD1D" w14:textId="77777777" w:rsidR="0078607A" w:rsidRPr="00226CC5" w:rsidRDefault="0078607A" w:rsidP="00990432">
            <w:pPr>
              <w:pStyle w:val="NoSpacing"/>
              <w:rPr>
                <w:rFonts w:cstheme="minorHAnsi"/>
                <w:b/>
                <w:sz w:val="28"/>
                <w:szCs w:val="28"/>
              </w:rPr>
            </w:pPr>
            <w:r w:rsidRPr="00226CC5">
              <w:rPr>
                <w:rFonts w:cstheme="minorHAnsi"/>
                <w:b/>
                <w:sz w:val="28"/>
                <w:szCs w:val="28"/>
              </w:rPr>
              <w:t xml:space="preserve">Date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D6B91" w14:textId="77777777" w:rsidR="0078607A" w:rsidRPr="00927065" w:rsidRDefault="0078607A" w:rsidP="00990432">
            <w:pPr>
              <w:pStyle w:val="NoSpacing"/>
              <w:rPr>
                <w:rFonts w:cstheme="minorHAnsi"/>
                <w:sz w:val="28"/>
                <w:szCs w:val="28"/>
              </w:rPr>
            </w:pPr>
            <w:r w:rsidRPr="00927065">
              <w:rPr>
                <w:rFonts w:cstheme="minorHAnsi"/>
                <w:sz w:val="28"/>
                <w:szCs w:val="28"/>
              </w:rPr>
              <w:t>September 2022 – July 2023</w:t>
            </w:r>
          </w:p>
        </w:tc>
      </w:tr>
    </w:tbl>
    <w:p w14:paraId="12370452" w14:textId="77777777" w:rsidR="0078607A" w:rsidRPr="00226CC5" w:rsidRDefault="0078607A" w:rsidP="0078607A">
      <w:pPr>
        <w:rPr>
          <w:rFonts w:cstheme="minorHAnsi"/>
          <w:b/>
          <w:sz w:val="28"/>
          <w:szCs w:val="28"/>
        </w:rPr>
      </w:pPr>
    </w:p>
    <w:p w14:paraId="63AD89B1" w14:textId="77777777" w:rsidR="0078607A" w:rsidRDefault="0078607A" w:rsidP="0078607A">
      <w:pPr>
        <w:jc w:val="center"/>
        <w:rPr>
          <w:rFonts w:cstheme="minorHAnsi"/>
          <w:b/>
          <w:sz w:val="28"/>
          <w:szCs w:val="28"/>
        </w:rPr>
      </w:pPr>
    </w:p>
    <w:p w14:paraId="13882538" w14:textId="77777777" w:rsidR="0078607A" w:rsidRDefault="0078607A" w:rsidP="0078607A">
      <w:pPr>
        <w:jc w:val="center"/>
        <w:rPr>
          <w:rFonts w:cstheme="minorHAnsi"/>
          <w:b/>
          <w:sz w:val="28"/>
          <w:szCs w:val="28"/>
        </w:rPr>
      </w:pPr>
    </w:p>
    <w:p w14:paraId="6908879E" w14:textId="77777777" w:rsidR="0078607A" w:rsidRDefault="0078607A" w:rsidP="0078607A">
      <w:pPr>
        <w:jc w:val="center"/>
        <w:rPr>
          <w:rFonts w:cstheme="minorHAnsi"/>
          <w:b/>
          <w:sz w:val="28"/>
          <w:szCs w:val="28"/>
        </w:rPr>
      </w:pPr>
    </w:p>
    <w:p w14:paraId="0747B409" w14:textId="77777777" w:rsidR="0078607A" w:rsidRDefault="0078607A" w:rsidP="0078607A">
      <w:pPr>
        <w:jc w:val="center"/>
        <w:rPr>
          <w:rFonts w:cstheme="minorHAnsi"/>
          <w:b/>
          <w:sz w:val="28"/>
          <w:szCs w:val="28"/>
        </w:rPr>
      </w:pPr>
    </w:p>
    <w:p w14:paraId="64D26581" w14:textId="77777777" w:rsidR="0078607A" w:rsidRDefault="0078607A" w:rsidP="0078607A">
      <w:pPr>
        <w:jc w:val="center"/>
        <w:rPr>
          <w:rFonts w:cstheme="minorHAnsi"/>
          <w:b/>
          <w:sz w:val="28"/>
          <w:szCs w:val="28"/>
        </w:rPr>
      </w:pPr>
    </w:p>
    <w:p w14:paraId="768CF474" w14:textId="77777777" w:rsidR="0078607A" w:rsidRDefault="0078607A" w:rsidP="0078607A">
      <w:pPr>
        <w:jc w:val="center"/>
        <w:rPr>
          <w:rFonts w:cstheme="minorHAnsi"/>
          <w:b/>
          <w:sz w:val="28"/>
          <w:szCs w:val="28"/>
        </w:rPr>
      </w:pPr>
    </w:p>
    <w:p w14:paraId="188B0A3E" w14:textId="77777777" w:rsidR="0078607A" w:rsidRDefault="0078607A" w:rsidP="0078607A">
      <w:pPr>
        <w:jc w:val="center"/>
        <w:rPr>
          <w:rFonts w:cstheme="minorHAnsi"/>
          <w:b/>
          <w:sz w:val="28"/>
          <w:szCs w:val="28"/>
        </w:rPr>
      </w:pPr>
    </w:p>
    <w:p w14:paraId="2914A8FE" w14:textId="77777777" w:rsidR="0078607A" w:rsidRDefault="0078607A" w:rsidP="0078607A">
      <w:pPr>
        <w:jc w:val="center"/>
        <w:rPr>
          <w:rFonts w:cstheme="minorHAnsi"/>
          <w:b/>
          <w:sz w:val="28"/>
          <w:szCs w:val="28"/>
        </w:rPr>
      </w:pPr>
    </w:p>
    <w:p w14:paraId="18A3E228" w14:textId="77777777" w:rsidR="0078607A" w:rsidRPr="00226CC5" w:rsidRDefault="0078607A" w:rsidP="0078607A">
      <w:pPr>
        <w:ind w:left="4111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Authors</w:t>
      </w:r>
      <w:r w:rsidRPr="00226CC5">
        <w:rPr>
          <w:rFonts w:cstheme="minorHAnsi"/>
          <w:b/>
          <w:sz w:val="28"/>
          <w:szCs w:val="28"/>
        </w:rPr>
        <w:t xml:space="preserve">:  </w:t>
      </w:r>
      <w:r w:rsidRPr="00927065">
        <w:rPr>
          <w:rFonts w:cstheme="minorHAnsi"/>
          <w:sz w:val="28"/>
          <w:szCs w:val="28"/>
        </w:rPr>
        <w:t>Lewis Fitzgerald and Jane Marker</w:t>
      </w:r>
    </w:p>
    <w:p w14:paraId="6227CFC0" w14:textId="77777777" w:rsidR="0078607A" w:rsidRPr="0078607A" w:rsidRDefault="0078607A" w:rsidP="0078607A">
      <w:pPr>
        <w:ind w:left="4111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Date adopted by GB: </w:t>
      </w:r>
      <w:r>
        <w:rPr>
          <w:rFonts w:cstheme="minorHAnsi"/>
          <w:sz w:val="28"/>
          <w:szCs w:val="28"/>
        </w:rPr>
        <w:t>September</w:t>
      </w:r>
      <w:r w:rsidRPr="00AB378C">
        <w:rPr>
          <w:rFonts w:cstheme="minorHAnsi"/>
          <w:sz w:val="28"/>
          <w:szCs w:val="28"/>
        </w:rPr>
        <w:t xml:space="preserve"> 2022</w:t>
      </w:r>
    </w:p>
    <w:p w14:paraId="2C59F3EF" w14:textId="77777777" w:rsidR="0078607A" w:rsidRDefault="0078607A" w:rsidP="0078607A">
      <w:pPr>
        <w:rPr>
          <w:rFonts w:ascii="Calibri" w:hAnsi="Calibri"/>
          <w:b/>
          <w:szCs w:val="24"/>
        </w:rPr>
      </w:pPr>
      <w:r w:rsidRPr="00226CC5">
        <w:rPr>
          <w:rFonts w:cstheme="minorHAnsi"/>
          <w:b/>
          <w:sz w:val="28"/>
          <w:szCs w:val="28"/>
        </w:rPr>
        <w:lastRenderedPageBreak/>
        <w:t>Pupil De</w:t>
      </w:r>
      <w:r>
        <w:rPr>
          <w:rFonts w:cstheme="minorHAnsi"/>
          <w:b/>
          <w:sz w:val="28"/>
          <w:szCs w:val="28"/>
        </w:rPr>
        <w:t>velopment</w:t>
      </w:r>
      <w:r w:rsidRPr="00226CC5">
        <w:rPr>
          <w:rFonts w:cstheme="minorHAnsi"/>
          <w:b/>
          <w:sz w:val="28"/>
          <w:szCs w:val="28"/>
        </w:rPr>
        <w:t xml:space="preserve"> Grant (PDG</w:t>
      </w:r>
      <w:r>
        <w:rPr>
          <w:rFonts w:cstheme="minorHAnsi"/>
          <w:b/>
          <w:sz w:val="28"/>
          <w:szCs w:val="28"/>
        </w:rPr>
        <w:t xml:space="preserve">) </w:t>
      </w:r>
      <w:r w:rsidRPr="00545B48">
        <w:rPr>
          <w:rFonts w:cstheme="minorHAnsi"/>
          <w:b/>
          <w:sz w:val="28"/>
          <w:szCs w:val="28"/>
        </w:rPr>
        <w:t>£</w:t>
      </w:r>
      <w:r>
        <w:rPr>
          <w:rFonts w:cstheme="minorHAnsi"/>
          <w:b/>
          <w:sz w:val="28"/>
          <w:szCs w:val="28"/>
        </w:rPr>
        <w:t>64,400</w:t>
      </w:r>
    </w:p>
    <w:tbl>
      <w:tblPr>
        <w:tblStyle w:val="TableGrid"/>
        <w:tblW w:w="14312" w:type="dxa"/>
        <w:tblLayout w:type="fixed"/>
        <w:tblLook w:val="04A0" w:firstRow="1" w:lastRow="0" w:firstColumn="1" w:lastColumn="0" w:noHBand="0" w:noVBand="1"/>
      </w:tblPr>
      <w:tblGrid>
        <w:gridCol w:w="2235"/>
        <w:gridCol w:w="2268"/>
        <w:gridCol w:w="2409"/>
        <w:gridCol w:w="3544"/>
        <w:gridCol w:w="2126"/>
        <w:gridCol w:w="1730"/>
      </w:tblGrid>
      <w:tr w:rsidR="0078607A" w14:paraId="2A0AA393" w14:textId="77777777" w:rsidTr="00990432">
        <w:tc>
          <w:tcPr>
            <w:tcW w:w="2235" w:type="dxa"/>
            <w:shd w:val="clear" w:color="auto" w:fill="B6DDE8" w:themeFill="accent5" w:themeFillTint="66"/>
          </w:tcPr>
          <w:p w14:paraId="11EFE2FB" w14:textId="77777777" w:rsidR="0078607A" w:rsidRPr="00837C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837CFA">
              <w:rPr>
                <w:rFonts w:ascii="Calibri" w:hAnsi="Calibri"/>
                <w:b/>
                <w:sz w:val="24"/>
                <w:szCs w:val="24"/>
              </w:rPr>
              <w:t>Key Area of development</w:t>
            </w:r>
          </w:p>
        </w:tc>
        <w:tc>
          <w:tcPr>
            <w:tcW w:w="2268" w:type="dxa"/>
            <w:shd w:val="clear" w:color="auto" w:fill="B6DDE8" w:themeFill="accent5" w:themeFillTint="66"/>
          </w:tcPr>
          <w:p w14:paraId="3AE371C7" w14:textId="77777777" w:rsidR="0078607A" w:rsidRPr="00837C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837CFA">
              <w:rPr>
                <w:rFonts w:ascii="Calibri" w:hAnsi="Calibri"/>
                <w:b/>
                <w:sz w:val="24"/>
                <w:szCs w:val="24"/>
              </w:rPr>
              <w:t>Targets</w:t>
            </w:r>
          </w:p>
        </w:tc>
        <w:tc>
          <w:tcPr>
            <w:tcW w:w="2409" w:type="dxa"/>
            <w:shd w:val="clear" w:color="auto" w:fill="B6DDE8" w:themeFill="accent5" w:themeFillTint="66"/>
          </w:tcPr>
          <w:p w14:paraId="4290BAC8" w14:textId="77777777" w:rsidR="0078607A" w:rsidRPr="00837C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837CFA">
              <w:rPr>
                <w:rFonts w:ascii="Calibri" w:hAnsi="Calibri"/>
                <w:b/>
                <w:sz w:val="24"/>
                <w:szCs w:val="24"/>
              </w:rPr>
              <w:t>Success Criteria</w:t>
            </w:r>
          </w:p>
        </w:tc>
        <w:tc>
          <w:tcPr>
            <w:tcW w:w="3544" w:type="dxa"/>
            <w:shd w:val="clear" w:color="auto" w:fill="B6DDE8" w:themeFill="accent5" w:themeFillTint="66"/>
          </w:tcPr>
          <w:p w14:paraId="455A5C2E" w14:textId="77777777" w:rsidR="0078607A" w:rsidRPr="00837C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837CFA">
              <w:rPr>
                <w:rFonts w:ascii="Calibri" w:hAnsi="Calibri"/>
                <w:b/>
                <w:sz w:val="24"/>
                <w:szCs w:val="24"/>
              </w:rPr>
              <w:t>Strategic Tasks Planned</w:t>
            </w:r>
          </w:p>
        </w:tc>
        <w:tc>
          <w:tcPr>
            <w:tcW w:w="2126" w:type="dxa"/>
            <w:shd w:val="clear" w:color="auto" w:fill="B6DDE8" w:themeFill="accent5" w:themeFillTint="66"/>
          </w:tcPr>
          <w:p w14:paraId="368F1C2A" w14:textId="77777777" w:rsidR="0078607A" w:rsidRPr="00837C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837CFA">
              <w:rPr>
                <w:rFonts w:ascii="Calibri" w:hAnsi="Calibri"/>
                <w:b/>
                <w:sz w:val="24"/>
                <w:szCs w:val="24"/>
              </w:rPr>
              <w:t>Termly Monitoring Outcomes</w:t>
            </w:r>
          </w:p>
        </w:tc>
        <w:tc>
          <w:tcPr>
            <w:tcW w:w="1730" w:type="dxa"/>
            <w:shd w:val="clear" w:color="auto" w:fill="B6DDE8" w:themeFill="accent5" w:themeFillTint="66"/>
          </w:tcPr>
          <w:p w14:paraId="2B384DBA" w14:textId="77777777" w:rsidR="0078607A" w:rsidRPr="00837C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837CFA">
              <w:rPr>
                <w:rFonts w:ascii="Calibri" w:hAnsi="Calibri"/>
                <w:b/>
                <w:sz w:val="24"/>
                <w:szCs w:val="24"/>
              </w:rPr>
              <w:t>Grant Spend</w:t>
            </w:r>
          </w:p>
        </w:tc>
      </w:tr>
      <w:tr w:rsidR="0078607A" w14:paraId="3EBB7EE6" w14:textId="77777777" w:rsidTr="00990432">
        <w:tc>
          <w:tcPr>
            <w:tcW w:w="2235" w:type="dxa"/>
            <w:shd w:val="clear" w:color="auto" w:fill="FFFFFF" w:themeFill="background1"/>
          </w:tcPr>
          <w:p w14:paraId="7532116C" w14:textId="77777777" w:rsidR="0078607A" w:rsidRDefault="0078607A" w:rsidP="00990432">
            <w:pPr>
              <w:rPr>
                <w:b/>
              </w:rPr>
            </w:pPr>
            <w:r>
              <w:rPr>
                <w:b/>
              </w:rPr>
              <w:t xml:space="preserve">Equitable and effective approaches to teaching, monitoring and intervention ensure progress for identified key groups </w:t>
            </w:r>
          </w:p>
          <w:p w14:paraId="1CD33FF7" w14:textId="77777777" w:rsidR="0078607A" w:rsidRDefault="0078607A" w:rsidP="00990432">
            <w:pPr>
              <w:rPr>
                <w:b/>
              </w:rPr>
            </w:pPr>
          </w:p>
          <w:p w14:paraId="6F49B793" w14:textId="77777777" w:rsidR="0078607A" w:rsidRPr="002862E6" w:rsidRDefault="0078607A" w:rsidP="00990432">
            <w:pPr>
              <w:rPr>
                <w:b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A14823A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-To ensure that there is equity in our Teaching and Learning offer</w:t>
            </w:r>
          </w:p>
          <w:p w14:paraId="7FD4E6C6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25A635F0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-To ensure that </w:t>
            </w:r>
            <w:proofErr w:type="spellStart"/>
            <w:r>
              <w:rPr>
                <w:rFonts w:ascii="Calibri" w:hAnsi="Calibri"/>
                <w:szCs w:val="24"/>
              </w:rPr>
              <w:t>eFSM</w:t>
            </w:r>
            <w:proofErr w:type="spellEnd"/>
            <w:r>
              <w:rPr>
                <w:rFonts w:ascii="Calibri" w:hAnsi="Calibri"/>
                <w:szCs w:val="24"/>
              </w:rPr>
              <w:t xml:space="preserve"> pupils achieve well</w:t>
            </w:r>
          </w:p>
          <w:p w14:paraId="74700356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083D0191" w14:textId="77777777" w:rsidR="0078607A" w:rsidRPr="00F60232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-To provide timely intervention for pupils who require additional support</w:t>
            </w:r>
          </w:p>
        </w:tc>
        <w:tc>
          <w:tcPr>
            <w:tcW w:w="2409" w:type="dxa"/>
            <w:shd w:val="clear" w:color="auto" w:fill="FFFFFF" w:themeFill="background1"/>
          </w:tcPr>
          <w:p w14:paraId="2771CCF4" w14:textId="77777777" w:rsidR="0078607A" w:rsidRPr="00906481" w:rsidRDefault="0078607A" w:rsidP="00254D5B">
            <w:pPr>
              <w:rPr>
                <w:szCs w:val="24"/>
                <w:highlight w:val="green"/>
              </w:rPr>
            </w:pPr>
            <w:r w:rsidRPr="00906481">
              <w:rPr>
                <w:szCs w:val="24"/>
                <w:highlight w:val="green"/>
              </w:rPr>
              <w:t>All staff to understand the need for equity when planning for a range of learner needs.</w:t>
            </w:r>
          </w:p>
          <w:p w14:paraId="53D065BC" w14:textId="77777777" w:rsidR="0078607A" w:rsidRDefault="0078607A" w:rsidP="00254D5B">
            <w:pPr>
              <w:rPr>
                <w:szCs w:val="24"/>
              </w:rPr>
            </w:pPr>
          </w:p>
          <w:p w14:paraId="7CDBC6DE" w14:textId="77777777" w:rsidR="0078607A" w:rsidRDefault="0078607A" w:rsidP="00254D5B">
            <w:pPr>
              <w:rPr>
                <w:szCs w:val="24"/>
              </w:rPr>
            </w:pPr>
            <w:r w:rsidRPr="00906481">
              <w:rPr>
                <w:szCs w:val="24"/>
                <w:highlight w:val="yellow"/>
              </w:rPr>
              <w:t xml:space="preserve">All teachers to take part in PL project with a focus on </w:t>
            </w:r>
            <w:proofErr w:type="spellStart"/>
            <w:r w:rsidRPr="00906481">
              <w:rPr>
                <w:szCs w:val="24"/>
                <w:highlight w:val="yellow"/>
              </w:rPr>
              <w:t>AfL</w:t>
            </w:r>
            <w:proofErr w:type="spellEnd"/>
            <w:r w:rsidRPr="00906481">
              <w:rPr>
                <w:szCs w:val="24"/>
                <w:highlight w:val="yellow"/>
              </w:rPr>
              <w:t xml:space="preserve"> to understand a range of approache</w:t>
            </w:r>
            <w:r w:rsidR="00F4045A" w:rsidRPr="00906481">
              <w:rPr>
                <w:szCs w:val="24"/>
                <w:highlight w:val="yellow"/>
              </w:rPr>
              <w:t>s</w:t>
            </w:r>
            <w:r w:rsidRPr="00906481">
              <w:rPr>
                <w:szCs w:val="24"/>
                <w:highlight w:val="yellow"/>
              </w:rPr>
              <w:t xml:space="preserve"> to support learning needs.</w:t>
            </w:r>
            <w:r>
              <w:rPr>
                <w:szCs w:val="24"/>
              </w:rPr>
              <w:t xml:space="preserve"> </w:t>
            </w:r>
          </w:p>
          <w:p w14:paraId="1669303B" w14:textId="77777777" w:rsidR="0078607A" w:rsidRDefault="0078607A" w:rsidP="00254D5B">
            <w:pPr>
              <w:rPr>
                <w:szCs w:val="24"/>
              </w:rPr>
            </w:pPr>
          </w:p>
          <w:p w14:paraId="5C6C0B64" w14:textId="77777777" w:rsidR="0078607A" w:rsidRPr="00906481" w:rsidRDefault="0078607A" w:rsidP="00254D5B">
            <w:pPr>
              <w:rPr>
                <w:szCs w:val="24"/>
                <w:highlight w:val="green"/>
              </w:rPr>
            </w:pPr>
            <w:r w:rsidRPr="00906481">
              <w:rPr>
                <w:szCs w:val="24"/>
                <w:highlight w:val="green"/>
              </w:rPr>
              <w:t xml:space="preserve">Whole school strategies and targeted interventions ensure that all learners (including </w:t>
            </w:r>
            <w:proofErr w:type="spellStart"/>
            <w:r w:rsidRPr="00906481">
              <w:rPr>
                <w:szCs w:val="24"/>
                <w:highlight w:val="green"/>
              </w:rPr>
              <w:t>eSFM</w:t>
            </w:r>
            <w:proofErr w:type="spellEnd"/>
            <w:r w:rsidRPr="00906481">
              <w:rPr>
                <w:szCs w:val="24"/>
                <w:highlight w:val="green"/>
              </w:rPr>
              <w:t xml:space="preserve"> pupils) make progress. </w:t>
            </w:r>
          </w:p>
          <w:p w14:paraId="37FDF1DE" w14:textId="77777777" w:rsidR="0078607A" w:rsidRDefault="0078607A" w:rsidP="00254D5B">
            <w:pPr>
              <w:rPr>
                <w:szCs w:val="24"/>
              </w:rPr>
            </w:pPr>
          </w:p>
          <w:p w14:paraId="243492C3" w14:textId="77777777" w:rsidR="0078607A" w:rsidRPr="00906481" w:rsidRDefault="0078607A" w:rsidP="00254D5B">
            <w:pPr>
              <w:rPr>
                <w:szCs w:val="24"/>
                <w:highlight w:val="green"/>
              </w:rPr>
            </w:pPr>
            <w:r w:rsidRPr="00906481">
              <w:rPr>
                <w:szCs w:val="24"/>
                <w:highlight w:val="green"/>
              </w:rPr>
              <w:t>All of the Achievement and inclusion team engage in professional development to effectively carry out their roles.</w:t>
            </w:r>
          </w:p>
          <w:p w14:paraId="0FEF16C3" w14:textId="77777777" w:rsidR="0078607A" w:rsidRDefault="0078607A" w:rsidP="00254D5B">
            <w:pPr>
              <w:rPr>
                <w:szCs w:val="24"/>
              </w:rPr>
            </w:pPr>
            <w:r w:rsidRPr="00906481">
              <w:rPr>
                <w:szCs w:val="24"/>
                <w:highlight w:val="green"/>
              </w:rPr>
              <w:t>Emotional and social needs are met alongside academic needs for nearly all pupils.</w:t>
            </w:r>
          </w:p>
        </w:tc>
        <w:tc>
          <w:tcPr>
            <w:tcW w:w="3544" w:type="dxa"/>
            <w:shd w:val="clear" w:color="auto" w:fill="FFFFFF" w:themeFill="background1"/>
          </w:tcPr>
          <w:p w14:paraId="6248FB19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 xml:space="preserve">SLT to share school, community and Pan-Wales data to highlight national priority of closing the gap for group of learners e.g. </w:t>
            </w:r>
            <w:proofErr w:type="spellStart"/>
            <w:r>
              <w:rPr>
                <w:szCs w:val="24"/>
              </w:rPr>
              <w:t>eFSM</w:t>
            </w:r>
            <w:proofErr w:type="spellEnd"/>
            <w:r>
              <w:rPr>
                <w:szCs w:val="24"/>
              </w:rPr>
              <w:t xml:space="preserve"> pupils</w:t>
            </w:r>
          </w:p>
          <w:p w14:paraId="24D5DA21" w14:textId="77777777" w:rsidR="0078607A" w:rsidRDefault="0078607A" w:rsidP="00254D5B">
            <w:pPr>
              <w:rPr>
                <w:szCs w:val="24"/>
              </w:rPr>
            </w:pPr>
          </w:p>
          <w:p w14:paraId="3B1DFAFB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proofErr w:type="spellStart"/>
            <w:r>
              <w:rPr>
                <w:szCs w:val="24"/>
              </w:rPr>
              <w:t>ALNCo</w:t>
            </w:r>
            <w:proofErr w:type="spellEnd"/>
            <w:r>
              <w:rPr>
                <w:szCs w:val="24"/>
              </w:rPr>
              <w:t xml:space="preserve"> uses data effectively to identify leaner attainment and match effectively intervention / support</w:t>
            </w:r>
          </w:p>
          <w:p w14:paraId="0832449B" w14:textId="77777777" w:rsidR="0078607A" w:rsidRPr="00301D6E" w:rsidRDefault="0078607A" w:rsidP="00254D5B">
            <w:pPr>
              <w:pStyle w:val="ListParagraph"/>
              <w:rPr>
                <w:szCs w:val="24"/>
              </w:rPr>
            </w:pPr>
          </w:p>
          <w:p w14:paraId="0B7EA47C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 xml:space="preserve">Pupil Forum (termly) provides whole staff platform to discuss learners from a range of backgrounds e.g. </w:t>
            </w:r>
            <w:proofErr w:type="spellStart"/>
            <w:r>
              <w:rPr>
                <w:szCs w:val="24"/>
              </w:rPr>
              <w:t>eFSM</w:t>
            </w:r>
            <w:proofErr w:type="spellEnd"/>
            <w:r>
              <w:rPr>
                <w:szCs w:val="24"/>
              </w:rPr>
              <w:t xml:space="preserve"> / vulnerable / emotional / social / prior attainment</w:t>
            </w:r>
          </w:p>
          <w:p w14:paraId="1478E90A" w14:textId="77777777" w:rsidR="0078607A" w:rsidRPr="00A84C15" w:rsidRDefault="0078607A" w:rsidP="00254D5B">
            <w:pPr>
              <w:pStyle w:val="ListParagraph"/>
              <w:rPr>
                <w:szCs w:val="24"/>
              </w:rPr>
            </w:pPr>
          </w:p>
          <w:p w14:paraId="7D90DCC0" w14:textId="77777777" w:rsidR="0078607A" w:rsidRPr="001118E4" w:rsidRDefault="0078607A" w:rsidP="00254D5B">
            <w:pPr>
              <w:pStyle w:val="ListParagraph"/>
              <w:ind w:left="211"/>
            </w:pPr>
          </w:p>
        </w:tc>
        <w:tc>
          <w:tcPr>
            <w:tcW w:w="2126" w:type="dxa"/>
            <w:shd w:val="clear" w:color="auto" w:fill="FFFFFF" w:themeFill="background1"/>
          </w:tcPr>
          <w:p w14:paraId="3971B3D4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Intervention logs</w:t>
            </w:r>
          </w:p>
          <w:p w14:paraId="5A0C8C14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2E66C0B8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GL Assessment / Personalised Assessment – tracking attainment</w:t>
            </w:r>
          </w:p>
          <w:p w14:paraId="36FC2A70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02F4CB21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ALN register – tracking attainment and describing progress</w:t>
            </w:r>
          </w:p>
          <w:p w14:paraId="04216C8F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114E6CF1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One Page Profiles</w:t>
            </w:r>
          </w:p>
          <w:p w14:paraId="08B60C7F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4B0A1C25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IDP meetings / reviews</w:t>
            </w:r>
          </w:p>
          <w:p w14:paraId="5DE69BE2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72F70690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Pupil Forum meetings (termly)</w:t>
            </w:r>
          </w:p>
        </w:tc>
        <w:tc>
          <w:tcPr>
            <w:tcW w:w="1730" w:type="dxa"/>
            <w:shd w:val="clear" w:color="auto" w:fill="FFFFFF" w:themeFill="background1"/>
          </w:tcPr>
          <w:p w14:paraId="09C3BDDF" w14:textId="77777777" w:rsidR="0078607A" w:rsidRPr="00F645BB" w:rsidRDefault="0078607A" w:rsidP="00254D5B">
            <w:pPr>
              <w:rPr>
                <w:rFonts w:ascii="Calibri" w:hAnsi="Calibri"/>
                <w:szCs w:val="24"/>
                <w:highlight w:val="black"/>
              </w:rPr>
            </w:pPr>
            <w:r w:rsidRPr="00F645BB">
              <w:rPr>
                <w:rFonts w:ascii="Calibri" w:hAnsi="Calibri"/>
                <w:szCs w:val="24"/>
                <w:highlight w:val="black"/>
              </w:rPr>
              <w:t xml:space="preserve">£27,266 </w:t>
            </w:r>
          </w:p>
          <w:p w14:paraId="3557DBB8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 w:rsidRPr="00F645BB">
              <w:rPr>
                <w:rFonts w:ascii="Calibri" w:hAnsi="Calibri"/>
                <w:szCs w:val="24"/>
                <w:highlight w:val="black"/>
              </w:rPr>
              <w:t>(</w:t>
            </w:r>
            <w:proofErr w:type="spellStart"/>
            <w:r w:rsidRPr="00F645BB">
              <w:rPr>
                <w:rFonts w:ascii="Calibri" w:hAnsi="Calibri"/>
                <w:szCs w:val="24"/>
                <w:highlight w:val="black"/>
              </w:rPr>
              <w:t>ALNCo</w:t>
            </w:r>
            <w:proofErr w:type="spellEnd"/>
            <w:r w:rsidRPr="00F645BB">
              <w:rPr>
                <w:rFonts w:ascii="Calibri" w:hAnsi="Calibri"/>
                <w:szCs w:val="24"/>
                <w:highlight w:val="black"/>
              </w:rPr>
              <w:t>)</w:t>
            </w:r>
          </w:p>
          <w:p w14:paraId="0694F52B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1B8E2580" w14:textId="77777777" w:rsidR="0078607A" w:rsidRPr="00F645BB" w:rsidRDefault="0078607A" w:rsidP="00254D5B">
            <w:pPr>
              <w:rPr>
                <w:rFonts w:ascii="Calibri" w:hAnsi="Calibri"/>
                <w:szCs w:val="24"/>
                <w:highlight w:val="black"/>
              </w:rPr>
            </w:pPr>
            <w:r w:rsidRPr="00F645BB">
              <w:rPr>
                <w:rFonts w:ascii="Calibri" w:hAnsi="Calibri"/>
                <w:szCs w:val="24"/>
                <w:highlight w:val="black"/>
              </w:rPr>
              <w:t xml:space="preserve">£10,384 </w:t>
            </w:r>
          </w:p>
          <w:p w14:paraId="37415FCA" w14:textId="77777777" w:rsidR="0078607A" w:rsidRPr="00F645BB" w:rsidRDefault="0078607A" w:rsidP="00254D5B">
            <w:pPr>
              <w:rPr>
                <w:rFonts w:ascii="Calibri" w:hAnsi="Calibri"/>
                <w:szCs w:val="24"/>
                <w:highlight w:val="black"/>
              </w:rPr>
            </w:pPr>
            <w:r w:rsidRPr="00F645BB">
              <w:rPr>
                <w:rFonts w:ascii="Calibri" w:hAnsi="Calibri"/>
                <w:szCs w:val="24"/>
                <w:highlight w:val="black"/>
              </w:rPr>
              <w:t>(ELSA)</w:t>
            </w:r>
          </w:p>
          <w:p w14:paraId="62049C60" w14:textId="77777777" w:rsidR="0078607A" w:rsidRPr="00F645BB" w:rsidRDefault="0078607A" w:rsidP="00254D5B">
            <w:pPr>
              <w:rPr>
                <w:rFonts w:ascii="Calibri" w:hAnsi="Calibri"/>
                <w:szCs w:val="24"/>
                <w:highlight w:val="black"/>
              </w:rPr>
            </w:pPr>
          </w:p>
          <w:p w14:paraId="65F00077" w14:textId="77777777" w:rsidR="0078607A" w:rsidRPr="00F645BB" w:rsidRDefault="0078607A" w:rsidP="00254D5B">
            <w:pPr>
              <w:rPr>
                <w:rFonts w:ascii="Calibri" w:hAnsi="Calibri"/>
                <w:szCs w:val="24"/>
                <w:highlight w:val="black"/>
              </w:rPr>
            </w:pPr>
            <w:r w:rsidRPr="00F645BB">
              <w:rPr>
                <w:rFonts w:ascii="Calibri" w:hAnsi="Calibri"/>
                <w:szCs w:val="24"/>
                <w:highlight w:val="black"/>
              </w:rPr>
              <w:t xml:space="preserve">£18,053 </w:t>
            </w:r>
          </w:p>
          <w:p w14:paraId="434EBD28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 w:rsidRPr="00F645BB">
              <w:rPr>
                <w:rFonts w:ascii="Calibri" w:hAnsi="Calibri"/>
                <w:szCs w:val="24"/>
                <w:highlight w:val="black"/>
              </w:rPr>
              <w:t>(</w:t>
            </w:r>
            <w:bookmarkStart w:id="5" w:name="_GoBack"/>
            <w:bookmarkEnd w:id="5"/>
            <w:r w:rsidRPr="00D071AE">
              <w:rPr>
                <w:rFonts w:ascii="Calibri" w:hAnsi="Calibri"/>
                <w:szCs w:val="24"/>
                <w:highlight w:val="black"/>
              </w:rPr>
              <w:t>Intervention)</w:t>
            </w:r>
            <w:r>
              <w:rPr>
                <w:rFonts w:ascii="Calibri" w:hAnsi="Calibri"/>
                <w:szCs w:val="24"/>
              </w:rPr>
              <w:t xml:space="preserve"> </w:t>
            </w:r>
          </w:p>
        </w:tc>
      </w:tr>
      <w:tr w:rsidR="0078607A" w14:paraId="6042CEFA" w14:textId="77777777" w:rsidTr="00990432">
        <w:tc>
          <w:tcPr>
            <w:tcW w:w="2235" w:type="dxa"/>
            <w:shd w:val="clear" w:color="auto" w:fill="FFFFFF" w:themeFill="background1"/>
          </w:tcPr>
          <w:p w14:paraId="3A000F74" w14:textId="77777777" w:rsidR="0078607A" w:rsidRPr="002862E6" w:rsidRDefault="0078607A" w:rsidP="00990432">
            <w:pPr>
              <w:rPr>
                <w:rFonts w:ascii="Calibri" w:hAnsi="Calibri"/>
                <w:b/>
              </w:rPr>
            </w:pPr>
            <w:r>
              <w:rPr>
                <w:b/>
              </w:rPr>
              <w:t>Trip / experience fund availability</w:t>
            </w:r>
          </w:p>
          <w:p w14:paraId="2F5D9D13" w14:textId="77777777" w:rsidR="0078607A" w:rsidRDefault="0078607A" w:rsidP="00990432">
            <w:pPr>
              <w:rPr>
                <w:rFonts w:ascii="Calibri" w:hAnsi="Calibri"/>
                <w:b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55FA3C4" w14:textId="77777777" w:rsidR="0078607A" w:rsidRPr="00F60232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To ensure all children have the opportunity to participate in extra-curricular offers at school</w:t>
            </w:r>
          </w:p>
        </w:tc>
        <w:tc>
          <w:tcPr>
            <w:tcW w:w="2409" w:type="dxa"/>
            <w:shd w:val="clear" w:color="auto" w:fill="FFFFFF" w:themeFill="background1"/>
          </w:tcPr>
          <w:p w14:paraId="311A6315" w14:textId="77777777" w:rsidR="0078607A" w:rsidRPr="00906481" w:rsidRDefault="0078607A" w:rsidP="00254D5B">
            <w:pPr>
              <w:rPr>
                <w:rFonts w:ascii="Calibri" w:hAnsi="Calibri"/>
                <w:szCs w:val="24"/>
                <w:highlight w:val="green"/>
              </w:rPr>
            </w:pPr>
            <w:r w:rsidRPr="00906481">
              <w:rPr>
                <w:rFonts w:ascii="Calibri" w:hAnsi="Calibri"/>
                <w:szCs w:val="24"/>
                <w:highlight w:val="green"/>
              </w:rPr>
              <w:t>All staff are aware of the fund and can identify families who would benefit from financial support.</w:t>
            </w:r>
          </w:p>
          <w:p w14:paraId="5C57DE0A" w14:textId="77777777" w:rsidR="0078607A" w:rsidRPr="00906481" w:rsidRDefault="0078607A" w:rsidP="00254D5B">
            <w:pPr>
              <w:rPr>
                <w:rFonts w:ascii="Calibri" w:hAnsi="Calibri"/>
                <w:szCs w:val="24"/>
                <w:highlight w:val="green"/>
              </w:rPr>
            </w:pPr>
          </w:p>
          <w:p w14:paraId="31EE156D" w14:textId="77777777" w:rsidR="0078607A" w:rsidRPr="000A665E" w:rsidRDefault="0078607A" w:rsidP="00254D5B">
            <w:pPr>
              <w:rPr>
                <w:rFonts w:ascii="Calibri" w:hAnsi="Calibri"/>
                <w:szCs w:val="24"/>
              </w:rPr>
            </w:pPr>
            <w:r w:rsidRPr="00906481">
              <w:rPr>
                <w:rFonts w:ascii="Calibri" w:hAnsi="Calibri"/>
                <w:szCs w:val="24"/>
                <w:highlight w:val="green"/>
              </w:rPr>
              <w:t>All families to understand the importance and value of extra-curricular experiences</w:t>
            </w:r>
          </w:p>
        </w:tc>
        <w:tc>
          <w:tcPr>
            <w:tcW w:w="3544" w:type="dxa"/>
            <w:shd w:val="clear" w:color="auto" w:fill="FFFFFF" w:themeFill="background1"/>
          </w:tcPr>
          <w:p w14:paraId="15B8D0BD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</w:pPr>
            <w:r w:rsidRPr="001118E4">
              <w:t xml:space="preserve">Identify </w:t>
            </w:r>
            <w:r>
              <w:t>families</w:t>
            </w:r>
            <w:r w:rsidRPr="001118E4">
              <w:t xml:space="preserve"> from </w:t>
            </w:r>
            <w:r>
              <w:t>Year 2</w:t>
            </w:r>
            <w:r w:rsidRPr="001118E4">
              <w:t xml:space="preserve"> to Year 6</w:t>
            </w:r>
          </w:p>
          <w:p w14:paraId="6E2CA9D7" w14:textId="77777777" w:rsidR="0078607A" w:rsidRDefault="0078607A" w:rsidP="00254D5B"/>
          <w:p w14:paraId="427C8C60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</w:pPr>
            <w:r>
              <w:t>Family Engagement Officer to make contact and liaise with families</w:t>
            </w:r>
          </w:p>
          <w:p w14:paraId="3F220EAD" w14:textId="77777777" w:rsidR="0078607A" w:rsidRDefault="0078607A" w:rsidP="00254D5B">
            <w:pPr>
              <w:rPr>
                <w:rFonts w:ascii="Calibri" w:eastAsia="Calibri" w:hAnsi="Calibri" w:cs="Times New Roman"/>
              </w:rPr>
            </w:pPr>
          </w:p>
          <w:p w14:paraId="1899C77C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</w:pPr>
            <w:r>
              <w:t>Progression Step leaders to feedback to Senior Leadership regarding engagement with families</w:t>
            </w:r>
          </w:p>
          <w:p w14:paraId="5E86A235" w14:textId="77777777" w:rsidR="0078607A" w:rsidRPr="00764AE3" w:rsidRDefault="0078607A" w:rsidP="00254D5B"/>
        </w:tc>
        <w:tc>
          <w:tcPr>
            <w:tcW w:w="2126" w:type="dxa"/>
            <w:shd w:val="clear" w:color="auto" w:fill="FFFFFF" w:themeFill="background1"/>
          </w:tcPr>
          <w:p w14:paraId="6E09B400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 w:rsidRPr="00764AE3">
              <w:rPr>
                <w:rFonts w:ascii="Calibri" w:hAnsi="Calibri"/>
                <w:szCs w:val="24"/>
              </w:rPr>
              <w:t>Termly discussion</w:t>
            </w:r>
            <w:r>
              <w:rPr>
                <w:rFonts w:ascii="Calibri" w:hAnsi="Calibri"/>
                <w:szCs w:val="24"/>
              </w:rPr>
              <w:t xml:space="preserve"> with Office Team regarding family take up</w:t>
            </w:r>
          </w:p>
          <w:p w14:paraId="054B61A9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37EE3509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Pupil Forum meetings (termly) </w:t>
            </w:r>
          </w:p>
          <w:p w14:paraId="48756D4A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5BEE939C" w14:textId="77777777" w:rsidR="0078607A" w:rsidRPr="00764AE3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Eligibility criteria held by Family Engagement Officer</w:t>
            </w:r>
          </w:p>
        </w:tc>
        <w:tc>
          <w:tcPr>
            <w:tcW w:w="1730" w:type="dxa"/>
            <w:shd w:val="clear" w:color="auto" w:fill="FFFFFF" w:themeFill="background1"/>
          </w:tcPr>
          <w:p w14:paraId="6AA1BECE" w14:textId="77777777" w:rsidR="0078607A" w:rsidRPr="004132FF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£6,000</w:t>
            </w:r>
          </w:p>
          <w:p w14:paraId="5A21DDB2" w14:textId="77777777" w:rsidR="0078607A" w:rsidRPr="004132FF" w:rsidRDefault="0078607A" w:rsidP="00254D5B">
            <w:pPr>
              <w:rPr>
                <w:rFonts w:ascii="Calibri" w:hAnsi="Calibri"/>
                <w:szCs w:val="24"/>
              </w:rPr>
            </w:pPr>
          </w:p>
        </w:tc>
      </w:tr>
      <w:tr w:rsidR="0078607A" w14:paraId="7E5ABC04" w14:textId="77777777" w:rsidTr="00990432">
        <w:tc>
          <w:tcPr>
            <w:tcW w:w="2235" w:type="dxa"/>
            <w:shd w:val="clear" w:color="auto" w:fill="FFFFFF" w:themeFill="background1"/>
          </w:tcPr>
          <w:p w14:paraId="7E0B3A70" w14:textId="77777777" w:rsidR="0078607A" w:rsidRDefault="0078607A" w:rsidP="00990432">
            <w:pPr>
              <w:rPr>
                <w:b/>
              </w:rPr>
            </w:pPr>
            <w:r>
              <w:rPr>
                <w:b/>
              </w:rPr>
              <w:t xml:space="preserve">Projects to develop </w:t>
            </w:r>
            <w:proofErr w:type="spellStart"/>
            <w:r>
              <w:rPr>
                <w:b/>
              </w:rPr>
              <w:t>Oracy</w:t>
            </w:r>
            <w:proofErr w:type="spellEnd"/>
          </w:p>
          <w:p w14:paraId="0FCDD0ED" w14:textId="77777777" w:rsidR="0078607A" w:rsidRDefault="0078607A" w:rsidP="00990432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268" w:type="dxa"/>
            <w:shd w:val="clear" w:color="auto" w:fill="FFFFFF" w:themeFill="background1"/>
          </w:tcPr>
          <w:p w14:paraId="65D4DFD9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To ensure that all children develop secure </w:t>
            </w:r>
            <w:proofErr w:type="spellStart"/>
            <w:r>
              <w:rPr>
                <w:rFonts w:ascii="Calibri" w:hAnsi="Calibri"/>
                <w:szCs w:val="24"/>
              </w:rPr>
              <w:t>Oracy</w:t>
            </w:r>
            <w:proofErr w:type="spellEnd"/>
            <w:r>
              <w:rPr>
                <w:rFonts w:ascii="Calibri" w:hAnsi="Calibri"/>
                <w:szCs w:val="24"/>
              </w:rPr>
              <w:t xml:space="preserve"> skills which support all areas of learning</w:t>
            </w:r>
          </w:p>
          <w:p w14:paraId="329C7A2C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3807CADE" w14:textId="77777777" w:rsidR="0078607A" w:rsidRPr="00906481" w:rsidRDefault="0078607A" w:rsidP="00254D5B">
            <w:pPr>
              <w:rPr>
                <w:rFonts w:ascii="Calibri" w:hAnsi="Calibri"/>
                <w:szCs w:val="24"/>
                <w:highlight w:val="green"/>
              </w:rPr>
            </w:pPr>
            <w:r w:rsidRPr="00906481">
              <w:rPr>
                <w:rFonts w:ascii="Calibri" w:hAnsi="Calibri"/>
                <w:szCs w:val="24"/>
                <w:highlight w:val="green"/>
              </w:rPr>
              <w:t xml:space="preserve">LLC leaders organise and deliver expert training which develops the teaching of </w:t>
            </w:r>
            <w:proofErr w:type="spellStart"/>
            <w:r w:rsidRPr="00906481">
              <w:rPr>
                <w:rFonts w:ascii="Calibri" w:hAnsi="Calibri"/>
                <w:szCs w:val="24"/>
                <w:highlight w:val="green"/>
              </w:rPr>
              <w:t>Oracy</w:t>
            </w:r>
            <w:proofErr w:type="spellEnd"/>
            <w:r w:rsidRPr="00906481">
              <w:rPr>
                <w:rFonts w:ascii="Calibri" w:hAnsi="Calibri"/>
                <w:szCs w:val="24"/>
                <w:highlight w:val="green"/>
              </w:rPr>
              <w:t>.</w:t>
            </w:r>
          </w:p>
          <w:p w14:paraId="1DFE7B2C" w14:textId="77777777" w:rsidR="0078607A" w:rsidRPr="00906481" w:rsidRDefault="0078607A" w:rsidP="00254D5B">
            <w:pPr>
              <w:rPr>
                <w:rFonts w:ascii="Calibri" w:hAnsi="Calibri"/>
                <w:szCs w:val="24"/>
                <w:highlight w:val="green"/>
              </w:rPr>
            </w:pPr>
          </w:p>
          <w:p w14:paraId="46C7F644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 w:rsidRPr="00906481">
              <w:rPr>
                <w:rFonts w:ascii="Calibri" w:hAnsi="Calibri"/>
                <w:szCs w:val="24"/>
                <w:highlight w:val="green"/>
              </w:rPr>
              <w:t xml:space="preserve">Pupils make good progress in </w:t>
            </w:r>
            <w:proofErr w:type="spellStart"/>
            <w:r w:rsidRPr="00906481">
              <w:rPr>
                <w:rFonts w:ascii="Calibri" w:hAnsi="Calibri"/>
                <w:szCs w:val="24"/>
                <w:highlight w:val="green"/>
              </w:rPr>
              <w:t>Oracy</w:t>
            </w:r>
            <w:proofErr w:type="spellEnd"/>
            <w:r w:rsidRPr="00906481">
              <w:rPr>
                <w:rFonts w:ascii="Calibri" w:hAnsi="Calibri"/>
                <w:szCs w:val="24"/>
                <w:highlight w:val="green"/>
              </w:rPr>
              <w:t xml:space="preserve"> development and apply these skills across the curriculum, despite background and previous experiences</w:t>
            </w:r>
          </w:p>
          <w:p w14:paraId="003F59C9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196427A6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</w:pPr>
            <w:r>
              <w:t xml:space="preserve">LLC Action plan reflect priorities for </w:t>
            </w:r>
            <w:proofErr w:type="spellStart"/>
            <w:r>
              <w:t>Oracy</w:t>
            </w:r>
            <w:proofErr w:type="spellEnd"/>
            <w:r>
              <w:t xml:space="preserve"> development</w:t>
            </w:r>
          </w:p>
          <w:p w14:paraId="3251C48D" w14:textId="77777777" w:rsidR="0078607A" w:rsidRDefault="0078607A" w:rsidP="00254D5B">
            <w:pPr>
              <w:pStyle w:val="ListParagraph"/>
              <w:ind w:left="211"/>
            </w:pPr>
          </w:p>
          <w:p w14:paraId="05EE34BE" w14:textId="77777777" w:rsidR="0078607A" w:rsidRPr="005B4541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t xml:space="preserve">Staff training from a professional story teller which provides teachers with strategies and skills to focus on progressing </w:t>
            </w:r>
            <w:proofErr w:type="spellStart"/>
            <w:r>
              <w:t>Oracy</w:t>
            </w:r>
            <w:proofErr w:type="spellEnd"/>
            <w:r>
              <w:t xml:space="preserve"> in learning experiences</w:t>
            </w:r>
          </w:p>
          <w:p w14:paraId="1E6A08B6" w14:textId="77777777" w:rsidR="0078607A" w:rsidRPr="005B4541" w:rsidRDefault="0078607A" w:rsidP="00254D5B">
            <w:pPr>
              <w:pStyle w:val="ListParagraph"/>
              <w:rPr>
                <w:szCs w:val="24"/>
              </w:rPr>
            </w:pPr>
          </w:p>
          <w:p w14:paraId="64DCDD9F" w14:textId="77777777" w:rsidR="0078607A" w:rsidRPr="005B4541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 w:rsidRPr="005B4541">
              <w:rPr>
                <w:szCs w:val="24"/>
              </w:rPr>
              <w:t>Teacher assessment of individual progression</w:t>
            </w:r>
          </w:p>
          <w:p w14:paraId="082EFCC0" w14:textId="77777777" w:rsidR="0078607A" w:rsidRPr="001118E4" w:rsidRDefault="0078607A" w:rsidP="00254D5B">
            <w:pPr>
              <w:pStyle w:val="ListParagraph"/>
              <w:ind w:left="211"/>
            </w:pPr>
          </w:p>
        </w:tc>
        <w:tc>
          <w:tcPr>
            <w:tcW w:w="2126" w:type="dxa"/>
            <w:shd w:val="clear" w:color="auto" w:fill="FFFFFF" w:themeFill="background1"/>
          </w:tcPr>
          <w:p w14:paraId="0DA2F904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SER cycle – Listening to learners / Learning walks</w:t>
            </w:r>
          </w:p>
          <w:p w14:paraId="4037C8D3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37200D3C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Voice 21 Questionnaire </w:t>
            </w:r>
          </w:p>
          <w:p w14:paraId="63A894AE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555CC7E7" w14:textId="77777777" w:rsidR="0078607A" w:rsidRPr="00764AE3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Targeting pupils with a standardised score of below 80 for </w:t>
            </w:r>
            <w:proofErr w:type="spellStart"/>
            <w:r>
              <w:rPr>
                <w:rFonts w:ascii="Calibri" w:hAnsi="Calibri"/>
                <w:szCs w:val="24"/>
              </w:rPr>
              <w:t>oracy</w:t>
            </w:r>
            <w:proofErr w:type="spellEnd"/>
            <w:r>
              <w:rPr>
                <w:rFonts w:ascii="Calibri" w:hAnsi="Calibri"/>
                <w:szCs w:val="24"/>
              </w:rPr>
              <w:t xml:space="preserve"> and reading interventions</w:t>
            </w:r>
          </w:p>
        </w:tc>
        <w:tc>
          <w:tcPr>
            <w:tcW w:w="1730" w:type="dxa"/>
            <w:shd w:val="clear" w:color="auto" w:fill="FFFFFF" w:themeFill="background1"/>
          </w:tcPr>
          <w:p w14:paraId="636DC9F3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£2000</w:t>
            </w:r>
          </w:p>
          <w:p w14:paraId="05E951BD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Story teller</w:t>
            </w:r>
          </w:p>
          <w:p w14:paraId="62F166B2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61FDACDA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5BDD2081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Free (CSC funded)</w:t>
            </w:r>
          </w:p>
          <w:p w14:paraId="4D34D1A0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Voice 21</w:t>
            </w:r>
          </w:p>
        </w:tc>
      </w:tr>
      <w:tr w:rsidR="0078607A" w14:paraId="479439E7" w14:textId="77777777" w:rsidTr="00990432">
        <w:tc>
          <w:tcPr>
            <w:tcW w:w="2235" w:type="dxa"/>
            <w:shd w:val="clear" w:color="auto" w:fill="FFFFFF" w:themeFill="background1"/>
          </w:tcPr>
          <w:p w14:paraId="79EBDDEF" w14:textId="77777777" w:rsidR="0078607A" w:rsidRPr="00742A2E" w:rsidRDefault="0078607A" w:rsidP="00990432">
            <w:pPr>
              <w:rPr>
                <w:b/>
              </w:rPr>
            </w:pPr>
            <w:r>
              <w:rPr>
                <w:b/>
              </w:rPr>
              <w:t xml:space="preserve">Food Voucher availability </w:t>
            </w:r>
          </w:p>
        </w:tc>
        <w:tc>
          <w:tcPr>
            <w:tcW w:w="2268" w:type="dxa"/>
            <w:shd w:val="clear" w:color="auto" w:fill="FFFFFF" w:themeFill="background1"/>
          </w:tcPr>
          <w:p w14:paraId="68AE1D06" w14:textId="77777777" w:rsidR="0078607A" w:rsidRPr="00F60232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To ensure all families are able to provide the basic need of food for their children. </w:t>
            </w:r>
          </w:p>
        </w:tc>
        <w:tc>
          <w:tcPr>
            <w:tcW w:w="2409" w:type="dxa"/>
            <w:shd w:val="clear" w:color="auto" w:fill="FFFFFF" w:themeFill="background1"/>
          </w:tcPr>
          <w:p w14:paraId="7A9C4B1D" w14:textId="77777777" w:rsidR="0078607A" w:rsidRPr="00906481" w:rsidRDefault="0078607A" w:rsidP="00254D5B">
            <w:pPr>
              <w:rPr>
                <w:highlight w:val="green"/>
              </w:rPr>
            </w:pPr>
            <w:r w:rsidRPr="00906481">
              <w:rPr>
                <w:highlight w:val="green"/>
              </w:rPr>
              <w:t>Family engagement Officer to have discretionary conversations with families to ensure basic needs of children are met</w:t>
            </w:r>
          </w:p>
          <w:p w14:paraId="58FA92DE" w14:textId="77777777" w:rsidR="0078607A" w:rsidRPr="00906481" w:rsidRDefault="0078607A" w:rsidP="00254D5B">
            <w:pPr>
              <w:rPr>
                <w:highlight w:val="green"/>
              </w:rPr>
            </w:pPr>
          </w:p>
          <w:p w14:paraId="1FE127E4" w14:textId="77777777" w:rsidR="0078607A" w:rsidRPr="00906481" w:rsidRDefault="0078607A" w:rsidP="00254D5B">
            <w:pPr>
              <w:rPr>
                <w:highlight w:val="green"/>
              </w:rPr>
            </w:pPr>
            <w:r w:rsidRPr="00906481">
              <w:rPr>
                <w:highlight w:val="green"/>
              </w:rPr>
              <w:t>Families in need will have access to the food voucher fund and distributes these according to needs.</w:t>
            </w:r>
          </w:p>
          <w:p w14:paraId="1BC4161E" w14:textId="77777777" w:rsidR="0078607A" w:rsidRPr="00906481" w:rsidRDefault="0078607A" w:rsidP="00254D5B">
            <w:pPr>
              <w:rPr>
                <w:highlight w:val="green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4C9150E5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Family Engagement Officer to meet with SLT once a month to discuss community and individual family needs.</w:t>
            </w:r>
          </w:p>
          <w:p w14:paraId="7DD92C6A" w14:textId="77777777" w:rsidR="0078607A" w:rsidRDefault="0078607A" w:rsidP="00254D5B">
            <w:pPr>
              <w:rPr>
                <w:szCs w:val="24"/>
              </w:rPr>
            </w:pPr>
          </w:p>
          <w:p w14:paraId="0F89ECCD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Class teachers regularly updated with community and family situations which may have an impact on pupil learning.</w:t>
            </w:r>
          </w:p>
          <w:p w14:paraId="394E258D" w14:textId="77777777" w:rsidR="0078607A" w:rsidRPr="005B4541" w:rsidRDefault="0078607A" w:rsidP="00254D5B">
            <w:pPr>
              <w:pStyle w:val="ListParagraph"/>
              <w:rPr>
                <w:szCs w:val="24"/>
              </w:rPr>
            </w:pPr>
          </w:p>
          <w:p w14:paraId="06036B17" w14:textId="77777777" w:rsidR="0078607A" w:rsidRPr="007609BE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SLT to monitor and manage fund</w:t>
            </w:r>
          </w:p>
        </w:tc>
        <w:tc>
          <w:tcPr>
            <w:tcW w:w="2126" w:type="dxa"/>
            <w:shd w:val="clear" w:color="auto" w:fill="FFFFFF" w:themeFill="background1"/>
          </w:tcPr>
          <w:p w14:paraId="4C30152A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Informal family check ins by Family Engagement Officer</w:t>
            </w:r>
          </w:p>
          <w:p w14:paraId="6BA8D4DB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46FAC547" w14:textId="77777777" w:rsidR="0078607A" w:rsidRPr="00F60232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Class teacher to monitor engagement, attendance and progress of children accessing vouchers. </w:t>
            </w:r>
          </w:p>
        </w:tc>
        <w:tc>
          <w:tcPr>
            <w:tcW w:w="1730" w:type="dxa"/>
            <w:shd w:val="clear" w:color="auto" w:fill="FFFFFF" w:themeFill="background1"/>
          </w:tcPr>
          <w:p w14:paraId="1D6F080A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£2000</w:t>
            </w:r>
          </w:p>
        </w:tc>
      </w:tr>
      <w:tr w:rsidR="0078607A" w14:paraId="39B0F6B4" w14:textId="77777777" w:rsidTr="00990432">
        <w:tc>
          <w:tcPr>
            <w:tcW w:w="2235" w:type="dxa"/>
            <w:shd w:val="clear" w:color="auto" w:fill="FFFFFF" w:themeFill="background1"/>
          </w:tcPr>
          <w:p w14:paraId="1C7E3DB1" w14:textId="77777777" w:rsidR="0078607A" w:rsidRPr="00742A2E" w:rsidRDefault="0078607A" w:rsidP="00990432">
            <w:pPr>
              <w:rPr>
                <w:b/>
              </w:rPr>
            </w:pPr>
            <w:r>
              <w:rPr>
                <w:b/>
              </w:rPr>
              <w:t xml:space="preserve">Swimming </w:t>
            </w:r>
          </w:p>
        </w:tc>
        <w:tc>
          <w:tcPr>
            <w:tcW w:w="2268" w:type="dxa"/>
            <w:shd w:val="clear" w:color="auto" w:fill="FFFFFF" w:themeFill="background1"/>
          </w:tcPr>
          <w:p w14:paraId="321182EC" w14:textId="77777777" w:rsidR="0078607A" w:rsidRPr="00F60232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To provide all Year 4 learners with discounted swimming lessons</w:t>
            </w:r>
          </w:p>
        </w:tc>
        <w:tc>
          <w:tcPr>
            <w:tcW w:w="2409" w:type="dxa"/>
            <w:shd w:val="clear" w:color="auto" w:fill="FFFFFF" w:themeFill="background1"/>
          </w:tcPr>
          <w:p w14:paraId="64D8667B" w14:textId="77777777" w:rsidR="0078607A" w:rsidRPr="00906481" w:rsidRDefault="0078607A" w:rsidP="00254D5B">
            <w:pPr>
              <w:rPr>
                <w:highlight w:val="green"/>
              </w:rPr>
            </w:pPr>
            <w:r w:rsidRPr="00906481">
              <w:rPr>
                <w:rFonts w:ascii="Calibri" w:hAnsi="Calibri"/>
                <w:szCs w:val="24"/>
                <w:highlight w:val="green"/>
              </w:rPr>
              <w:t>All year 4 learners to participate in swimming lessons</w:t>
            </w:r>
          </w:p>
        </w:tc>
        <w:tc>
          <w:tcPr>
            <w:tcW w:w="3544" w:type="dxa"/>
            <w:shd w:val="clear" w:color="auto" w:fill="FFFFFF" w:themeFill="background1"/>
          </w:tcPr>
          <w:p w14:paraId="5CE07937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Yearly swimming programme to be discounted through PDG.</w:t>
            </w:r>
          </w:p>
          <w:p w14:paraId="2A97087A" w14:textId="77777777" w:rsidR="0078607A" w:rsidRDefault="0078607A" w:rsidP="00254D5B">
            <w:pPr>
              <w:pStyle w:val="ListParagraph"/>
              <w:ind w:left="211"/>
              <w:rPr>
                <w:szCs w:val="24"/>
              </w:rPr>
            </w:pPr>
          </w:p>
          <w:p w14:paraId="7F2CED75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Senior leader informs families the comparison of cost between full and discounted prices for lessons.</w:t>
            </w:r>
          </w:p>
          <w:p w14:paraId="799EAA18" w14:textId="77777777" w:rsidR="0078607A" w:rsidRPr="00FC43A9" w:rsidRDefault="0078607A" w:rsidP="00254D5B">
            <w:pPr>
              <w:pStyle w:val="ListParagraph"/>
              <w:rPr>
                <w:szCs w:val="24"/>
              </w:rPr>
            </w:pPr>
          </w:p>
          <w:p w14:paraId="56F06004" w14:textId="77777777" w:rsidR="0078607A" w:rsidRPr="004C48FE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 xml:space="preserve">Families who are known to Family Engagement Officer, who cannot pay will provided with the cover of lesson costs. </w:t>
            </w:r>
          </w:p>
        </w:tc>
        <w:tc>
          <w:tcPr>
            <w:tcW w:w="2126" w:type="dxa"/>
            <w:shd w:val="clear" w:color="auto" w:fill="FFFFFF" w:themeFill="background1"/>
          </w:tcPr>
          <w:p w14:paraId="5EA058AF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Regular check in with Office Team regarding family take up.</w:t>
            </w:r>
          </w:p>
          <w:p w14:paraId="48772C9B" w14:textId="77777777" w:rsidR="0078607A" w:rsidRPr="00F60232" w:rsidRDefault="0078607A" w:rsidP="00254D5B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1EF719E4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£1560</w:t>
            </w:r>
          </w:p>
          <w:p w14:paraId="08A902AB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56D80E7F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</w:tc>
      </w:tr>
      <w:tr w:rsidR="0078607A" w14:paraId="6C2A4012" w14:textId="77777777" w:rsidTr="00990432">
        <w:tc>
          <w:tcPr>
            <w:tcW w:w="2235" w:type="dxa"/>
            <w:shd w:val="clear" w:color="auto" w:fill="FFFFFF" w:themeFill="background1"/>
          </w:tcPr>
          <w:p w14:paraId="54F525B1" w14:textId="77777777" w:rsidR="0078607A" w:rsidRDefault="0078607A" w:rsidP="00990432">
            <w:pPr>
              <w:rPr>
                <w:b/>
              </w:rPr>
            </w:pPr>
            <w:r>
              <w:rPr>
                <w:b/>
              </w:rPr>
              <w:t xml:space="preserve">Bank &amp; Shop  </w:t>
            </w:r>
          </w:p>
          <w:p w14:paraId="5BB3CA05" w14:textId="77777777" w:rsidR="0078607A" w:rsidRPr="00742A2E" w:rsidRDefault="0078607A" w:rsidP="00990432">
            <w:pPr>
              <w:rPr>
                <w:b/>
              </w:rPr>
            </w:pPr>
            <w:r>
              <w:rPr>
                <w:b/>
              </w:rPr>
              <w:t xml:space="preserve">Banc Y </w:t>
            </w:r>
            <w:proofErr w:type="spellStart"/>
            <w:r>
              <w:rPr>
                <w:b/>
              </w:rPr>
              <w:t>Rhath</w:t>
            </w:r>
            <w:proofErr w:type="spellEnd"/>
            <w:r>
              <w:rPr>
                <w:b/>
              </w:rPr>
              <w:t xml:space="preserve"> &amp; </w:t>
            </w:r>
            <w:proofErr w:type="spellStart"/>
            <w:r>
              <w:rPr>
                <w:b/>
              </w:rPr>
              <w:t>Siop</w:t>
            </w:r>
            <w:proofErr w:type="spellEnd"/>
          </w:p>
        </w:tc>
        <w:tc>
          <w:tcPr>
            <w:tcW w:w="2268" w:type="dxa"/>
            <w:shd w:val="clear" w:color="auto" w:fill="FFFFFF" w:themeFill="background1"/>
          </w:tcPr>
          <w:p w14:paraId="1B5A100A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To use an in-school currency which develops an understanding of citizenship and financial responsibility.</w:t>
            </w:r>
          </w:p>
          <w:p w14:paraId="69260A86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736EAE0A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78179D08" w14:textId="77777777" w:rsidR="0078607A" w:rsidRPr="00F60232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 </w:t>
            </w:r>
          </w:p>
        </w:tc>
        <w:tc>
          <w:tcPr>
            <w:tcW w:w="2409" w:type="dxa"/>
            <w:shd w:val="clear" w:color="auto" w:fill="FFFFFF" w:themeFill="background1"/>
          </w:tcPr>
          <w:p w14:paraId="3CF02F39" w14:textId="77777777" w:rsidR="0078607A" w:rsidRPr="00906481" w:rsidRDefault="0078607A" w:rsidP="00254D5B">
            <w:pPr>
              <w:rPr>
                <w:highlight w:val="green"/>
              </w:rPr>
            </w:pPr>
            <w:r w:rsidRPr="00906481">
              <w:rPr>
                <w:highlight w:val="green"/>
              </w:rPr>
              <w:t>Pupil and staff know how Dojo points can be earnt for showing respect, linking learning, using Welsh, kindness and being eco conscious.</w:t>
            </w:r>
          </w:p>
          <w:p w14:paraId="65506629" w14:textId="77777777" w:rsidR="0078607A" w:rsidRPr="00906481" w:rsidRDefault="0078607A" w:rsidP="00254D5B">
            <w:pPr>
              <w:rPr>
                <w:highlight w:val="green"/>
              </w:rPr>
            </w:pPr>
          </w:p>
          <w:p w14:paraId="586C2589" w14:textId="77777777" w:rsidR="0078607A" w:rsidRPr="00906481" w:rsidRDefault="0078607A" w:rsidP="00254D5B">
            <w:pPr>
              <w:rPr>
                <w:highlight w:val="green"/>
              </w:rPr>
            </w:pPr>
            <w:r w:rsidRPr="00906481">
              <w:rPr>
                <w:highlight w:val="green"/>
              </w:rPr>
              <w:t xml:space="preserve">Nearly all pupils have access to the bank and shop to exchange dojo points for </w:t>
            </w:r>
            <w:proofErr w:type="spellStart"/>
            <w:r w:rsidRPr="00906481">
              <w:rPr>
                <w:highlight w:val="green"/>
              </w:rPr>
              <w:t>Spikeys</w:t>
            </w:r>
            <w:proofErr w:type="spellEnd"/>
            <w:r w:rsidRPr="00906481">
              <w:rPr>
                <w:highlight w:val="green"/>
              </w:rPr>
              <w:t xml:space="preserve"> and purchase items</w:t>
            </w:r>
          </w:p>
          <w:p w14:paraId="47E8CF29" w14:textId="77777777" w:rsidR="0078607A" w:rsidRPr="00906481" w:rsidRDefault="0078607A" w:rsidP="00254D5B">
            <w:pPr>
              <w:rPr>
                <w:highlight w:val="green"/>
              </w:rPr>
            </w:pPr>
          </w:p>
          <w:p w14:paraId="4960424B" w14:textId="77777777" w:rsidR="0078607A" w:rsidRDefault="0078607A" w:rsidP="00254D5B">
            <w:pPr>
              <w:rPr>
                <w:highlight w:val="green"/>
              </w:rPr>
            </w:pPr>
            <w:r w:rsidRPr="00906481">
              <w:rPr>
                <w:highlight w:val="green"/>
              </w:rPr>
              <w:t xml:space="preserve">Nearly all learners to make independent decisions about spending or saving </w:t>
            </w:r>
            <w:proofErr w:type="spellStart"/>
            <w:r w:rsidRPr="00906481">
              <w:rPr>
                <w:highlight w:val="green"/>
              </w:rPr>
              <w:t>Spikeys</w:t>
            </w:r>
            <w:proofErr w:type="spellEnd"/>
            <w:r w:rsidRPr="00906481">
              <w:rPr>
                <w:highlight w:val="green"/>
              </w:rPr>
              <w:t xml:space="preserve"> to achieve a purchasing outcome</w:t>
            </w:r>
          </w:p>
          <w:p w14:paraId="0CDC0E64" w14:textId="77777777" w:rsidR="00906481" w:rsidRPr="00906481" w:rsidRDefault="00906481" w:rsidP="00254D5B">
            <w:pPr>
              <w:rPr>
                <w:highlight w:val="green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7120CF51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 xml:space="preserve">Groups of Year 5 learners, including </w:t>
            </w:r>
            <w:proofErr w:type="spellStart"/>
            <w:r>
              <w:rPr>
                <w:szCs w:val="24"/>
              </w:rPr>
              <w:t>eFSM</w:t>
            </w:r>
            <w:proofErr w:type="spellEnd"/>
            <w:r>
              <w:rPr>
                <w:szCs w:val="24"/>
              </w:rPr>
              <w:t xml:space="preserve"> pupils, will be responsible for independently running the bank and shop for all learners across the school.</w:t>
            </w:r>
          </w:p>
          <w:p w14:paraId="12BE5116" w14:textId="77777777" w:rsidR="0078607A" w:rsidRDefault="0078607A" w:rsidP="00254D5B">
            <w:pPr>
              <w:pStyle w:val="ListParagraph"/>
              <w:ind w:left="211"/>
              <w:rPr>
                <w:szCs w:val="24"/>
              </w:rPr>
            </w:pPr>
          </w:p>
          <w:p w14:paraId="2A3979CF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 xml:space="preserve">Maths skills to be developed in lessons and applied in a meaningful and authentic experience </w:t>
            </w:r>
          </w:p>
          <w:p w14:paraId="7A02B23E" w14:textId="77777777" w:rsidR="0078607A" w:rsidRPr="00FC43A9" w:rsidRDefault="0078607A" w:rsidP="00254D5B">
            <w:pPr>
              <w:pStyle w:val="ListParagraph"/>
              <w:rPr>
                <w:szCs w:val="24"/>
              </w:rPr>
            </w:pPr>
          </w:p>
          <w:p w14:paraId="547CEFA1" w14:textId="77777777" w:rsidR="0078607A" w:rsidRPr="00FC43A9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 xml:space="preserve">Welsh </w:t>
            </w:r>
            <w:proofErr w:type="spellStart"/>
            <w:r>
              <w:rPr>
                <w:szCs w:val="24"/>
              </w:rPr>
              <w:t>Oracy</w:t>
            </w:r>
            <w:proofErr w:type="spellEnd"/>
            <w:r>
              <w:rPr>
                <w:szCs w:val="24"/>
              </w:rPr>
              <w:t xml:space="preserve"> skills to be developed in lessons and applied in a Welsh language rich environment    </w:t>
            </w:r>
          </w:p>
        </w:tc>
        <w:tc>
          <w:tcPr>
            <w:tcW w:w="2126" w:type="dxa"/>
            <w:shd w:val="clear" w:color="auto" w:fill="FFFFFF" w:themeFill="background1"/>
          </w:tcPr>
          <w:p w14:paraId="5801DE1C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Year 5 class teachers to establish and monitor groups who are running the bank and shop. </w:t>
            </w:r>
          </w:p>
          <w:p w14:paraId="5AB2C438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171E6F57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Pupil Voice – Welsh language and culture Ministers to monitor and support the use of Welsh language </w:t>
            </w:r>
          </w:p>
          <w:p w14:paraId="05A20BAA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34A62EEF" w14:textId="77777777" w:rsidR="0078607A" w:rsidRPr="00F60232" w:rsidRDefault="0078607A" w:rsidP="00254D5B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666346D0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£400</w:t>
            </w:r>
          </w:p>
          <w:p w14:paraId="09A0780D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Equipment (including Welsh language signage)</w:t>
            </w:r>
          </w:p>
        </w:tc>
      </w:tr>
      <w:tr w:rsidR="0078607A" w14:paraId="108E26EE" w14:textId="77777777" w:rsidTr="00990432">
        <w:tc>
          <w:tcPr>
            <w:tcW w:w="2235" w:type="dxa"/>
            <w:shd w:val="clear" w:color="auto" w:fill="FFFFFF" w:themeFill="background1"/>
          </w:tcPr>
          <w:p w14:paraId="2BE8D8F8" w14:textId="77777777" w:rsidR="0078607A" w:rsidRDefault="0078607A" w:rsidP="00990432">
            <w:pPr>
              <w:rPr>
                <w:b/>
              </w:rPr>
            </w:pPr>
            <w:r>
              <w:rPr>
                <w:b/>
              </w:rPr>
              <w:t xml:space="preserve">Library </w:t>
            </w:r>
          </w:p>
        </w:tc>
        <w:tc>
          <w:tcPr>
            <w:tcW w:w="2268" w:type="dxa"/>
            <w:shd w:val="clear" w:color="auto" w:fill="FFFFFF" w:themeFill="background1"/>
          </w:tcPr>
          <w:p w14:paraId="1ED86143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To access a dedicated reading library to engage all learners in reading for pleasure </w:t>
            </w:r>
          </w:p>
        </w:tc>
        <w:tc>
          <w:tcPr>
            <w:tcW w:w="2409" w:type="dxa"/>
            <w:shd w:val="clear" w:color="auto" w:fill="FFFFFF" w:themeFill="background1"/>
          </w:tcPr>
          <w:p w14:paraId="6E17FF89" w14:textId="77777777" w:rsidR="0078607A" w:rsidRPr="00906481" w:rsidRDefault="0078607A" w:rsidP="00254D5B">
            <w:pPr>
              <w:rPr>
                <w:highlight w:val="green"/>
              </w:rPr>
            </w:pPr>
            <w:r w:rsidRPr="00906481">
              <w:rPr>
                <w:highlight w:val="green"/>
              </w:rPr>
              <w:t>Nearly all learners to access, engage and borrow books from the school pupil led library</w:t>
            </w:r>
          </w:p>
          <w:p w14:paraId="29B30D74" w14:textId="77777777" w:rsidR="0078607A" w:rsidRPr="00906481" w:rsidRDefault="0078607A" w:rsidP="00254D5B">
            <w:pPr>
              <w:rPr>
                <w:highlight w:val="green"/>
              </w:rPr>
            </w:pPr>
          </w:p>
          <w:p w14:paraId="5517D728" w14:textId="77777777" w:rsidR="0078607A" w:rsidRPr="00906481" w:rsidRDefault="0078607A" w:rsidP="00254D5B">
            <w:pPr>
              <w:rPr>
                <w:highlight w:val="green"/>
              </w:rPr>
            </w:pPr>
            <w:r w:rsidRPr="00906481">
              <w:rPr>
                <w:highlight w:val="green"/>
              </w:rPr>
              <w:t>Key group pupils to have focussed time in library to develop reading skills and improve attitudes to reading</w:t>
            </w:r>
          </w:p>
        </w:tc>
        <w:tc>
          <w:tcPr>
            <w:tcW w:w="3544" w:type="dxa"/>
            <w:shd w:val="clear" w:color="auto" w:fill="FFFFFF" w:themeFill="background1"/>
          </w:tcPr>
          <w:p w14:paraId="0EA60655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Establishing a dedicated space that is conducive to group and individual reading activities</w:t>
            </w:r>
          </w:p>
          <w:p w14:paraId="124D9478" w14:textId="77777777" w:rsidR="0078607A" w:rsidRDefault="0078607A" w:rsidP="00254D5B">
            <w:pPr>
              <w:pStyle w:val="ListParagraph"/>
              <w:ind w:left="211"/>
              <w:rPr>
                <w:szCs w:val="24"/>
              </w:rPr>
            </w:pPr>
          </w:p>
          <w:p w14:paraId="45456BCD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Establishing a borrowing system that can be used independently by pupil groups responsible for the library</w:t>
            </w:r>
          </w:p>
          <w:p w14:paraId="134577C2" w14:textId="77777777" w:rsidR="0078607A" w:rsidRPr="009969B1" w:rsidRDefault="0078607A" w:rsidP="00254D5B">
            <w:pPr>
              <w:pStyle w:val="ListParagraph"/>
              <w:rPr>
                <w:szCs w:val="24"/>
              </w:rPr>
            </w:pPr>
          </w:p>
          <w:p w14:paraId="6B10109C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Ensure teachers plan and deliver tasks that require the use of the library and focus on reading habits of key groups</w:t>
            </w:r>
          </w:p>
          <w:p w14:paraId="625A2748" w14:textId="77777777" w:rsidR="0078607A" w:rsidRPr="009969B1" w:rsidRDefault="0078607A" w:rsidP="00254D5B">
            <w:pPr>
              <w:pStyle w:val="ListParagraph"/>
              <w:rPr>
                <w:szCs w:val="24"/>
              </w:rPr>
            </w:pPr>
          </w:p>
          <w:p w14:paraId="37A1E3AD" w14:textId="77777777" w:rsidR="0078607A" w:rsidRPr="009969B1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 xml:space="preserve">Pupil Voice: Education Ministers to promote the importance of reading and are responsible for day to day running of the library  </w:t>
            </w:r>
          </w:p>
        </w:tc>
        <w:tc>
          <w:tcPr>
            <w:tcW w:w="2126" w:type="dxa"/>
            <w:shd w:val="clear" w:color="auto" w:fill="FFFFFF" w:themeFill="background1"/>
          </w:tcPr>
          <w:p w14:paraId="58A83A9D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LLC Leaders and team to monitor the purposeful use of the Library</w:t>
            </w:r>
          </w:p>
          <w:p w14:paraId="48DD7FE9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7480F68B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Class teachers to monitor reading progress (through GL, and AFL activities and Personalised Assessments) and habits of key groups of learners </w:t>
            </w:r>
          </w:p>
          <w:p w14:paraId="127F17BA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30BDFD55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03AC79A7" w14:textId="77777777" w:rsidR="0078607A" w:rsidRPr="00F60232" w:rsidRDefault="0078607A" w:rsidP="00254D5B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0AC3B1FF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£1100</w:t>
            </w:r>
          </w:p>
          <w:p w14:paraId="10902B34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Furniture</w:t>
            </w:r>
          </w:p>
          <w:p w14:paraId="05D619C6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01A77708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Purchased last year - Books</w:t>
            </w:r>
          </w:p>
        </w:tc>
      </w:tr>
      <w:tr w:rsidR="0078607A" w14:paraId="61F6DBFA" w14:textId="77777777" w:rsidTr="00990432">
        <w:tc>
          <w:tcPr>
            <w:tcW w:w="2235" w:type="dxa"/>
            <w:shd w:val="clear" w:color="auto" w:fill="FFFFFF" w:themeFill="background1"/>
          </w:tcPr>
          <w:p w14:paraId="387834B5" w14:textId="77777777" w:rsidR="0078607A" w:rsidRDefault="0078607A" w:rsidP="00990432">
            <w:pPr>
              <w:rPr>
                <w:b/>
              </w:rPr>
            </w:pPr>
            <w:r>
              <w:rPr>
                <w:b/>
              </w:rPr>
              <w:t xml:space="preserve">Uniform Fund </w:t>
            </w:r>
          </w:p>
        </w:tc>
        <w:tc>
          <w:tcPr>
            <w:tcW w:w="2268" w:type="dxa"/>
            <w:shd w:val="clear" w:color="auto" w:fill="FFFFFF" w:themeFill="background1"/>
          </w:tcPr>
          <w:p w14:paraId="768AC43A" w14:textId="77777777" w:rsidR="0078607A" w:rsidRPr="00F60232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To ensure all learners have access to a Roath Park uniform despite their socio-economic background. </w:t>
            </w:r>
          </w:p>
        </w:tc>
        <w:tc>
          <w:tcPr>
            <w:tcW w:w="2409" w:type="dxa"/>
            <w:shd w:val="clear" w:color="auto" w:fill="FFFFFF" w:themeFill="background1"/>
          </w:tcPr>
          <w:p w14:paraId="4496DDB4" w14:textId="77777777" w:rsidR="0078607A" w:rsidRPr="00906481" w:rsidRDefault="0078607A" w:rsidP="00254D5B">
            <w:pPr>
              <w:rPr>
                <w:highlight w:val="green"/>
              </w:rPr>
            </w:pPr>
            <w:r w:rsidRPr="00906481">
              <w:rPr>
                <w:highlight w:val="green"/>
              </w:rPr>
              <w:t>Family engagement Officer to have discretionary conversations with families in need for uniform funding</w:t>
            </w:r>
          </w:p>
          <w:p w14:paraId="6AC42D50" w14:textId="77777777" w:rsidR="0078607A" w:rsidRPr="00906481" w:rsidRDefault="0078607A" w:rsidP="00254D5B">
            <w:pPr>
              <w:rPr>
                <w:highlight w:val="green"/>
              </w:rPr>
            </w:pPr>
          </w:p>
          <w:p w14:paraId="030B37A0" w14:textId="77777777" w:rsidR="0078607A" w:rsidRPr="00906481" w:rsidRDefault="0078607A" w:rsidP="00254D5B">
            <w:pPr>
              <w:rPr>
                <w:highlight w:val="green"/>
              </w:rPr>
            </w:pPr>
            <w:r w:rsidRPr="00906481">
              <w:rPr>
                <w:highlight w:val="green"/>
              </w:rPr>
              <w:t>Used school clothing display set up and accessible to all families, and acknowledged as part of family inductions</w:t>
            </w:r>
          </w:p>
        </w:tc>
        <w:tc>
          <w:tcPr>
            <w:tcW w:w="3544" w:type="dxa"/>
            <w:shd w:val="clear" w:color="auto" w:fill="FFFFFF" w:themeFill="background1"/>
          </w:tcPr>
          <w:p w14:paraId="60619545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School community aware that donations of good quality second hand school uniforms can be made.</w:t>
            </w:r>
          </w:p>
          <w:p w14:paraId="1AA84EFD" w14:textId="77777777" w:rsidR="0078607A" w:rsidRPr="004C48FE" w:rsidRDefault="0078607A" w:rsidP="00254D5B">
            <w:pPr>
              <w:pStyle w:val="ListParagraph"/>
              <w:ind w:left="211"/>
              <w:rPr>
                <w:szCs w:val="24"/>
              </w:rPr>
            </w:pPr>
          </w:p>
          <w:p w14:paraId="45EAFF00" w14:textId="77777777" w:rsidR="0078607A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Regular newsletters highlight the fact that school clothing is available to those who need or prefer to purchase second hand clothing</w:t>
            </w:r>
          </w:p>
          <w:p w14:paraId="63457A97" w14:textId="77777777" w:rsidR="0078607A" w:rsidRPr="00A83730" w:rsidRDefault="0078607A" w:rsidP="00254D5B">
            <w:pPr>
              <w:pStyle w:val="ListParagraph"/>
              <w:rPr>
                <w:szCs w:val="24"/>
              </w:rPr>
            </w:pPr>
          </w:p>
          <w:p w14:paraId="7B7CD9A7" w14:textId="77777777" w:rsidR="0078607A" w:rsidRPr="004C48FE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A permanently set up area of used clothes that is accessible to families</w:t>
            </w:r>
          </w:p>
        </w:tc>
        <w:tc>
          <w:tcPr>
            <w:tcW w:w="2126" w:type="dxa"/>
            <w:shd w:val="clear" w:color="auto" w:fill="FFFFFF" w:themeFill="background1"/>
          </w:tcPr>
          <w:p w14:paraId="7FB6E3F5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Regular check in with Office Team and Family Engagement Officer regarding family take up.</w:t>
            </w:r>
          </w:p>
          <w:p w14:paraId="26543DCB" w14:textId="77777777" w:rsidR="0078607A" w:rsidRPr="00F60232" w:rsidRDefault="0078607A" w:rsidP="00254D5B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08D35E1B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£1000</w:t>
            </w:r>
          </w:p>
          <w:p w14:paraId="2FCDDE9E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07E21EB5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  <w:p w14:paraId="08C0A7ED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</w:p>
        </w:tc>
      </w:tr>
      <w:tr w:rsidR="0078607A" w14:paraId="3CDD57AD" w14:textId="77777777" w:rsidTr="00990432">
        <w:tc>
          <w:tcPr>
            <w:tcW w:w="2235" w:type="dxa"/>
            <w:shd w:val="clear" w:color="auto" w:fill="FFFFFF" w:themeFill="background1"/>
          </w:tcPr>
          <w:p w14:paraId="5661FE74" w14:textId="77777777" w:rsidR="0078607A" w:rsidRPr="00A83730" w:rsidRDefault="0078607A" w:rsidP="00990432">
            <w:pPr>
              <w:rPr>
                <w:b/>
              </w:rPr>
            </w:pPr>
            <w:r w:rsidRPr="00A83730">
              <w:rPr>
                <w:b/>
              </w:rPr>
              <w:t>Professional Learning</w:t>
            </w:r>
          </w:p>
          <w:p w14:paraId="086B92EB" w14:textId="77777777" w:rsidR="0078607A" w:rsidRDefault="0078607A" w:rsidP="00990432">
            <w:pPr>
              <w:rPr>
                <w:b/>
              </w:rPr>
            </w:pPr>
          </w:p>
          <w:p w14:paraId="21EFEEA1" w14:textId="77777777" w:rsidR="0078607A" w:rsidRPr="00E60815" w:rsidRDefault="0078607A" w:rsidP="00990432">
            <w:pPr>
              <w:rPr>
                <w:b/>
              </w:rPr>
            </w:pPr>
          </w:p>
          <w:p w14:paraId="0CA2653E" w14:textId="77777777" w:rsidR="0078607A" w:rsidRDefault="0078607A" w:rsidP="00990432">
            <w:pPr>
              <w:rPr>
                <w:b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4D12AB54" w14:textId="77777777" w:rsidR="0078607A" w:rsidRPr="0078607A" w:rsidRDefault="0078607A" w:rsidP="00254D5B">
            <w:r>
              <w:t xml:space="preserve">Teachers to use </w:t>
            </w:r>
            <w:r w:rsidRPr="007609BE">
              <w:t xml:space="preserve">Professional Learning </w:t>
            </w:r>
            <w:r>
              <w:t xml:space="preserve">and action research to help focus on learner progression through </w:t>
            </w:r>
            <w:proofErr w:type="spellStart"/>
            <w:r>
              <w:t>AfL</w:t>
            </w:r>
            <w:proofErr w:type="spellEnd"/>
            <w:r>
              <w:t xml:space="preserve"> activities</w:t>
            </w:r>
            <w:r w:rsidRPr="007609BE">
              <w:t xml:space="preserve">, ensuring </w:t>
            </w:r>
            <w:r>
              <w:t xml:space="preserve">equitable </w:t>
            </w:r>
            <w:r w:rsidRPr="007609BE">
              <w:t>provision</w:t>
            </w:r>
            <w:r>
              <w:t xml:space="preserve"> and feedback </w:t>
            </w:r>
            <w:r w:rsidRPr="007609BE">
              <w:t>for all</w:t>
            </w:r>
            <w:r>
              <w:t>.</w:t>
            </w:r>
            <w:r w:rsidRPr="007609BE">
              <w:t xml:space="preserve"> </w:t>
            </w:r>
          </w:p>
        </w:tc>
        <w:tc>
          <w:tcPr>
            <w:tcW w:w="2409" w:type="dxa"/>
            <w:shd w:val="clear" w:color="auto" w:fill="FFFFFF" w:themeFill="background1"/>
          </w:tcPr>
          <w:p w14:paraId="60438B02" w14:textId="77777777" w:rsidR="0078607A" w:rsidRDefault="0078607A" w:rsidP="00254D5B">
            <w:r w:rsidRPr="00906481">
              <w:rPr>
                <w:highlight w:val="yellow"/>
              </w:rPr>
              <w:t xml:space="preserve">Teachers will have a deeper understanding of assessing and monitoring progression, particularly of </w:t>
            </w:r>
            <w:proofErr w:type="spellStart"/>
            <w:r w:rsidRPr="00906481">
              <w:rPr>
                <w:highlight w:val="yellow"/>
              </w:rPr>
              <w:t>eFSM</w:t>
            </w:r>
            <w:proofErr w:type="spellEnd"/>
            <w:r w:rsidRPr="00906481">
              <w:rPr>
                <w:highlight w:val="yellow"/>
              </w:rPr>
              <w:t xml:space="preserve"> learners with a focus on closing the poverty gap</w:t>
            </w:r>
          </w:p>
        </w:tc>
        <w:tc>
          <w:tcPr>
            <w:tcW w:w="3544" w:type="dxa"/>
            <w:shd w:val="clear" w:color="auto" w:fill="FFFFFF" w:themeFill="background1"/>
          </w:tcPr>
          <w:p w14:paraId="1A38AF3C" w14:textId="77777777" w:rsidR="0078607A" w:rsidRPr="00AB378C" w:rsidRDefault="0078607A" w:rsidP="00254D5B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Staff training to ensure a consistent approach to focus on equity of provision in class to support progress.</w:t>
            </w:r>
          </w:p>
        </w:tc>
        <w:tc>
          <w:tcPr>
            <w:tcW w:w="2126" w:type="dxa"/>
            <w:shd w:val="clear" w:color="auto" w:fill="FFFFFF" w:themeFill="background1"/>
          </w:tcPr>
          <w:p w14:paraId="0BA74CAB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Half termly staff meetings dedicated to PL time and feedback on progress </w:t>
            </w:r>
          </w:p>
          <w:p w14:paraId="2C34F49E" w14:textId="77777777" w:rsidR="0078607A" w:rsidRPr="00F60232" w:rsidRDefault="0078607A" w:rsidP="00254D5B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730" w:type="dxa"/>
            <w:shd w:val="clear" w:color="auto" w:fill="FFFFFF" w:themeFill="background1"/>
          </w:tcPr>
          <w:p w14:paraId="06992998" w14:textId="77777777" w:rsidR="0078607A" w:rsidRDefault="0078607A" w:rsidP="00254D5B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Free </w:t>
            </w:r>
          </w:p>
        </w:tc>
      </w:tr>
      <w:tr w:rsidR="00A456EB" w14:paraId="42D24DCE" w14:textId="77777777" w:rsidTr="00990432">
        <w:tc>
          <w:tcPr>
            <w:tcW w:w="10456" w:type="dxa"/>
            <w:gridSpan w:val="4"/>
            <w:vMerge w:val="restart"/>
            <w:shd w:val="clear" w:color="auto" w:fill="FFFFFF" w:themeFill="background1"/>
          </w:tcPr>
          <w:p w14:paraId="12796F2D" w14:textId="77777777" w:rsidR="00A456EB" w:rsidRDefault="00A456EB" w:rsidP="00A456EB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Actual Spend (March 2023)</w:t>
            </w:r>
            <w:r w:rsidRPr="00ED2F9D">
              <w:rPr>
                <w:rFonts w:ascii="Calibri" w:hAnsi="Calibri"/>
                <w:b/>
                <w:color w:val="FF0000"/>
                <w:sz w:val="28"/>
                <w:szCs w:val="28"/>
              </w:rPr>
              <w:t xml:space="preserve"> </w:t>
            </w:r>
            <w:r w:rsidRPr="00ED2F9D">
              <w:rPr>
                <w:rFonts w:ascii="Calibri" w:hAnsi="Calibri"/>
                <w:color w:val="FF0000"/>
                <w:sz w:val="28"/>
                <w:szCs w:val="28"/>
              </w:rPr>
              <w:t>£</w:t>
            </w:r>
            <w:r>
              <w:rPr>
                <w:rFonts w:ascii="Calibri" w:hAnsi="Calibri"/>
                <w:color w:val="FF0000"/>
                <w:sz w:val="28"/>
                <w:szCs w:val="28"/>
              </w:rPr>
              <w:t>57,856.97</w:t>
            </w:r>
            <w:r w:rsidRPr="00ED2F9D">
              <w:rPr>
                <w:rFonts w:ascii="Calibri" w:hAnsi="Calibri"/>
                <w:color w:val="FF0000"/>
                <w:sz w:val="28"/>
                <w:szCs w:val="28"/>
              </w:rPr>
              <w:t xml:space="preserve"> (</w:t>
            </w:r>
            <w:r>
              <w:rPr>
                <w:rFonts w:ascii="Calibri" w:hAnsi="Calibri"/>
                <w:color w:val="FF0000"/>
                <w:sz w:val="28"/>
                <w:szCs w:val="28"/>
              </w:rPr>
              <w:t>-6</w:t>
            </w:r>
            <w:r w:rsidRPr="00ED2F9D">
              <w:rPr>
                <w:rFonts w:ascii="Calibri" w:hAnsi="Calibri"/>
                <w:color w:val="FF0000"/>
                <w:sz w:val="28"/>
                <w:szCs w:val="28"/>
              </w:rPr>
              <w:t>,</w:t>
            </w:r>
            <w:r>
              <w:rPr>
                <w:rFonts w:ascii="Calibri" w:hAnsi="Calibri"/>
                <w:color w:val="FF0000"/>
                <w:sz w:val="28"/>
                <w:szCs w:val="28"/>
              </w:rPr>
              <w:t>543</w:t>
            </w:r>
            <w:r w:rsidRPr="00ED2F9D">
              <w:rPr>
                <w:rFonts w:ascii="Calibri" w:hAnsi="Calibri"/>
                <w:color w:val="FF0000"/>
                <w:sz w:val="28"/>
                <w:szCs w:val="28"/>
              </w:rPr>
              <w:t>.</w:t>
            </w:r>
            <w:r>
              <w:rPr>
                <w:rFonts w:ascii="Calibri" w:hAnsi="Calibri"/>
                <w:color w:val="FF0000"/>
                <w:sz w:val="28"/>
                <w:szCs w:val="28"/>
              </w:rPr>
              <w:t>03</w:t>
            </w:r>
            <w:r w:rsidRPr="00ED2F9D">
              <w:rPr>
                <w:rFonts w:ascii="Calibri" w:hAnsi="Calibri"/>
                <w:color w:val="FF0000"/>
                <w:sz w:val="28"/>
                <w:szCs w:val="28"/>
              </w:rPr>
              <w:t xml:space="preserve">) </w:t>
            </w:r>
          </w:p>
          <w:p w14:paraId="57AAD754" w14:textId="77777777" w:rsidR="00A456EB" w:rsidRPr="00990432" w:rsidRDefault="00A456EB" w:rsidP="00A456EB">
            <w:pPr>
              <w:rPr>
                <w:rFonts w:ascii="Calibri" w:hAnsi="Calibri"/>
                <w:b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sz w:val="28"/>
                <w:szCs w:val="28"/>
              </w:rPr>
              <w:t>D</w:t>
            </w:r>
            <w:r w:rsidRPr="00ED2F9D">
              <w:rPr>
                <w:rFonts w:ascii="Calibri" w:hAnsi="Calibri"/>
                <w:color w:val="FF0000"/>
                <w:sz w:val="28"/>
                <w:szCs w:val="28"/>
              </w:rPr>
              <w:t xml:space="preserve">ue to </w:t>
            </w:r>
            <w:r>
              <w:rPr>
                <w:rFonts w:ascii="Calibri" w:hAnsi="Calibri"/>
                <w:color w:val="FF0000"/>
                <w:sz w:val="28"/>
                <w:szCs w:val="28"/>
              </w:rPr>
              <w:t>some success criteria not being achieved (less families than predicted being provided with food vouchers, and help for funding school trips / experiences)</w:t>
            </w:r>
          </w:p>
        </w:tc>
        <w:tc>
          <w:tcPr>
            <w:tcW w:w="2126" w:type="dxa"/>
            <w:shd w:val="clear" w:color="auto" w:fill="FFFFFF" w:themeFill="background1"/>
          </w:tcPr>
          <w:p w14:paraId="5013A461" w14:textId="77777777" w:rsidR="00A456EB" w:rsidRPr="001C0726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Projected total</w:t>
            </w:r>
          </w:p>
        </w:tc>
        <w:tc>
          <w:tcPr>
            <w:tcW w:w="1730" w:type="dxa"/>
            <w:shd w:val="clear" w:color="auto" w:fill="FFFFFF" w:themeFill="background1"/>
          </w:tcPr>
          <w:p w14:paraId="1C96088A" w14:textId="77777777" w:rsidR="00A456EB" w:rsidRPr="001C0726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£69,853.00</w:t>
            </w:r>
          </w:p>
        </w:tc>
      </w:tr>
      <w:tr w:rsidR="00A456EB" w14:paraId="5E4F47B8" w14:textId="77777777" w:rsidTr="00990432">
        <w:tc>
          <w:tcPr>
            <w:tcW w:w="10456" w:type="dxa"/>
            <w:gridSpan w:val="4"/>
            <w:vMerge/>
            <w:shd w:val="clear" w:color="auto" w:fill="FFFFFF" w:themeFill="background1"/>
          </w:tcPr>
          <w:p w14:paraId="18FFB01B" w14:textId="77777777" w:rsidR="00A456EB" w:rsidRDefault="00A456EB" w:rsidP="00A456EB">
            <w:pPr>
              <w:rPr>
                <w:rFonts w:ascii="Calibri" w:hAnsi="Calibri"/>
                <w:b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2413AE3D" w14:textId="77777777" w:rsidR="00A456EB" w:rsidRPr="001C0726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 xml:space="preserve">PDG </w:t>
            </w:r>
          </w:p>
        </w:tc>
        <w:tc>
          <w:tcPr>
            <w:tcW w:w="1730" w:type="dxa"/>
            <w:shd w:val="clear" w:color="auto" w:fill="FFFFFF" w:themeFill="background1"/>
          </w:tcPr>
          <w:p w14:paraId="22101701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 w:rsidRPr="00545B48">
              <w:rPr>
                <w:rFonts w:cstheme="minorHAnsi"/>
                <w:b/>
                <w:sz w:val="28"/>
                <w:szCs w:val="28"/>
              </w:rPr>
              <w:t>£</w:t>
            </w:r>
            <w:r>
              <w:rPr>
                <w:rFonts w:cstheme="minorHAnsi"/>
                <w:b/>
                <w:sz w:val="28"/>
                <w:szCs w:val="28"/>
              </w:rPr>
              <w:t>64,400.00</w:t>
            </w:r>
          </w:p>
        </w:tc>
      </w:tr>
      <w:tr w:rsidR="00A456EB" w14:paraId="31F4F437" w14:textId="77777777" w:rsidTr="00990432">
        <w:tc>
          <w:tcPr>
            <w:tcW w:w="10456" w:type="dxa"/>
            <w:gridSpan w:val="4"/>
            <w:vMerge/>
            <w:shd w:val="clear" w:color="auto" w:fill="FFFFFF" w:themeFill="background1"/>
          </w:tcPr>
          <w:p w14:paraId="227F4D30" w14:textId="77777777" w:rsidR="00A456EB" w:rsidRDefault="00A456EB" w:rsidP="00A456EB">
            <w:pPr>
              <w:rPr>
                <w:rFonts w:ascii="Calibri" w:hAnsi="Calibri"/>
                <w:b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08C10122" w14:textId="77777777" w:rsidR="00A456EB" w:rsidRPr="001C0726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 w:rsidRPr="001C0726">
              <w:rPr>
                <w:rFonts w:ascii="Calibri" w:hAnsi="Calibri"/>
                <w:b/>
                <w:sz w:val="28"/>
                <w:szCs w:val="28"/>
              </w:rPr>
              <w:t>Variance</w:t>
            </w:r>
          </w:p>
        </w:tc>
        <w:tc>
          <w:tcPr>
            <w:tcW w:w="1730" w:type="dxa"/>
            <w:shd w:val="clear" w:color="auto" w:fill="FFFFFF" w:themeFill="background1"/>
          </w:tcPr>
          <w:p w14:paraId="6F552EE5" w14:textId="77777777" w:rsidR="00A456EB" w:rsidRPr="001C0726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 xml:space="preserve">+ </w:t>
            </w:r>
            <w:r w:rsidRPr="008771C5">
              <w:rPr>
                <w:rFonts w:ascii="Calibri" w:hAnsi="Calibri"/>
                <w:b/>
                <w:sz w:val="28"/>
                <w:szCs w:val="28"/>
              </w:rPr>
              <w:t>£5</w:t>
            </w:r>
            <w:r>
              <w:rPr>
                <w:rFonts w:ascii="Calibri" w:hAnsi="Calibri"/>
                <w:b/>
                <w:sz w:val="28"/>
                <w:szCs w:val="28"/>
              </w:rPr>
              <w:t>,</w:t>
            </w:r>
            <w:r w:rsidRPr="008771C5">
              <w:rPr>
                <w:rFonts w:ascii="Calibri" w:hAnsi="Calibri"/>
                <w:b/>
                <w:sz w:val="28"/>
                <w:szCs w:val="28"/>
              </w:rPr>
              <w:t>453</w:t>
            </w:r>
            <w:r>
              <w:rPr>
                <w:rFonts w:ascii="Calibri" w:hAnsi="Calibri"/>
                <w:b/>
                <w:sz w:val="28"/>
                <w:szCs w:val="28"/>
              </w:rPr>
              <w:t>.00</w:t>
            </w:r>
          </w:p>
        </w:tc>
      </w:tr>
    </w:tbl>
    <w:p w14:paraId="1D49A08C" w14:textId="77777777" w:rsidR="0078607A" w:rsidRDefault="0078607A" w:rsidP="0078607A">
      <w:pPr>
        <w:rPr>
          <w:rFonts w:ascii="Calibri" w:hAnsi="Calibri"/>
          <w:b/>
          <w:sz w:val="28"/>
          <w:szCs w:val="28"/>
        </w:rPr>
      </w:pPr>
      <w:r w:rsidRPr="001C0726">
        <w:rPr>
          <w:rFonts w:ascii="Calibri" w:hAnsi="Calibri"/>
          <w:b/>
          <w:sz w:val="28"/>
          <w:szCs w:val="28"/>
        </w:rPr>
        <w:t>Early Years PD</w:t>
      </w:r>
      <w:r>
        <w:rPr>
          <w:rFonts w:ascii="Calibri" w:hAnsi="Calibri"/>
          <w:b/>
          <w:sz w:val="28"/>
          <w:szCs w:val="28"/>
        </w:rPr>
        <w:t xml:space="preserve">G (EYPDG) </w:t>
      </w:r>
      <w:r w:rsidRPr="00545B48">
        <w:rPr>
          <w:rFonts w:cstheme="minorHAnsi"/>
          <w:b/>
          <w:sz w:val="28"/>
          <w:szCs w:val="28"/>
        </w:rPr>
        <w:t>£</w:t>
      </w:r>
      <w:r>
        <w:rPr>
          <w:rFonts w:cstheme="minorHAnsi"/>
          <w:b/>
          <w:sz w:val="28"/>
          <w:szCs w:val="28"/>
        </w:rPr>
        <w:t>16</w:t>
      </w:r>
      <w:r w:rsidR="009D3018">
        <w:rPr>
          <w:rFonts w:cstheme="minorHAnsi"/>
          <w:b/>
          <w:sz w:val="28"/>
          <w:szCs w:val="28"/>
        </w:rPr>
        <w:t>,</w:t>
      </w:r>
      <w:r>
        <w:rPr>
          <w:rFonts w:cstheme="minorHAnsi"/>
          <w:b/>
          <w:sz w:val="28"/>
          <w:szCs w:val="28"/>
        </w:rPr>
        <w:t>100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86"/>
        <w:gridCol w:w="1904"/>
        <w:gridCol w:w="2693"/>
        <w:gridCol w:w="3167"/>
        <w:gridCol w:w="2078"/>
        <w:gridCol w:w="1984"/>
      </w:tblGrid>
      <w:tr w:rsidR="0078607A" w14:paraId="40EEED84" w14:textId="77777777" w:rsidTr="00254D5B">
        <w:tc>
          <w:tcPr>
            <w:tcW w:w="2486" w:type="dxa"/>
            <w:shd w:val="clear" w:color="auto" w:fill="B6DDE8" w:themeFill="accent5" w:themeFillTint="66"/>
          </w:tcPr>
          <w:p w14:paraId="2CA0E809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6" w:name="_Hlk54860566"/>
            <w:r w:rsidRPr="006F31FA">
              <w:rPr>
                <w:rFonts w:ascii="Calibri" w:hAnsi="Calibri"/>
                <w:b/>
                <w:sz w:val="24"/>
                <w:szCs w:val="24"/>
              </w:rPr>
              <w:t>Key Area of development</w:t>
            </w:r>
          </w:p>
        </w:tc>
        <w:tc>
          <w:tcPr>
            <w:tcW w:w="1904" w:type="dxa"/>
            <w:shd w:val="clear" w:color="auto" w:fill="B6DDE8" w:themeFill="accent5" w:themeFillTint="66"/>
          </w:tcPr>
          <w:p w14:paraId="33F27E8E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Targets</w:t>
            </w:r>
          </w:p>
        </w:tc>
        <w:tc>
          <w:tcPr>
            <w:tcW w:w="2693" w:type="dxa"/>
            <w:shd w:val="clear" w:color="auto" w:fill="B6DDE8" w:themeFill="accent5" w:themeFillTint="66"/>
          </w:tcPr>
          <w:p w14:paraId="78EDECE4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Success Criteria</w:t>
            </w:r>
          </w:p>
        </w:tc>
        <w:tc>
          <w:tcPr>
            <w:tcW w:w="3167" w:type="dxa"/>
            <w:shd w:val="clear" w:color="auto" w:fill="B6DDE8" w:themeFill="accent5" w:themeFillTint="66"/>
          </w:tcPr>
          <w:p w14:paraId="5AA5E8D4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Strategically Planned Tasks</w:t>
            </w:r>
          </w:p>
        </w:tc>
        <w:tc>
          <w:tcPr>
            <w:tcW w:w="2078" w:type="dxa"/>
            <w:shd w:val="clear" w:color="auto" w:fill="B6DDE8" w:themeFill="accent5" w:themeFillTint="66"/>
          </w:tcPr>
          <w:p w14:paraId="29E1EC8D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Termly Monitoring Outcomes</w:t>
            </w:r>
          </w:p>
        </w:tc>
        <w:tc>
          <w:tcPr>
            <w:tcW w:w="1984" w:type="dxa"/>
            <w:shd w:val="clear" w:color="auto" w:fill="B6DDE8" w:themeFill="accent5" w:themeFillTint="66"/>
          </w:tcPr>
          <w:p w14:paraId="5B3CA766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Grant Spend</w:t>
            </w:r>
          </w:p>
        </w:tc>
      </w:tr>
      <w:tr w:rsidR="0078607A" w14:paraId="34BBFE29" w14:textId="77777777" w:rsidTr="00254D5B">
        <w:tc>
          <w:tcPr>
            <w:tcW w:w="2486" w:type="dxa"/>
            <w:shd w:val="clear" w:color="auto" w:fill="FFFFFF" w:themeFill="background1"/>
          </w:tcPr>
          <w:p w14:paraId="291AA54A" w14:textId="77777777" w:rsidR="0078607A" w:rsidRPr="007D765C" w:rsidRDefault="0078607A" w:rsidP="00990432">
            <w:pPr>
              <w:rPr>
                <w:rFonts w:ascii="Calibri" w:hAnsi="Calibri"/>
                <w:b/>
              </w:rPr>
            </w:pPr>
            <w:r w:rsidRPr="007D765C">
              <w:rPr>
                <w:rFonts w:ascii="Calibri" w:hAnsi="Calibri"/>
                <w:b/>
              </w:rPr>
              <w:t>Intervention Group Support</w:t>
            </w:r>
          </w:p>
        </w:tc>
        <w:tc>
          <w:tcPr>
            <w:tcW w:w="1904" w:type="dxa"/>
            <w:shd w:val="clear" w:color="auto" w:fill="FFFFFF" w:themeFill="background1"/>
          </w:tcPr>
          <w:p w14:paraId="7E43D488" w14:textId="77777777" w:rsidR="0078607A" w:rsidRPr="007D765C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To provide early intervention for areas of learning including numeracy and literacy </w:t>
            </w:r>
          </w:p>
        </w:tc>
        <w:tc>
          <w:tcPr>
            <w:tcW w:w="2693" w:type="dxa"/>
            <w:shd w:val="clear" w:color="auto" w:fill="FFFFFF" w:themeFill="background1"/>
          </w:tcPr>
          <w:p w14:paraId="0B3D5EA5" w14:textId="77777777" w:rsidR="0078607A" w:rsidRPr="00540202" w:rsidRDefault="0078607A" w:rsidP="00990432">
            <w:pPr>
              <w:rPr>
                <w:rFonts w:ascii="Calibri" w:hAnsi="Calibri"/>
                <w:highlight w:val="green"/>
              </w:rPr>
            </w:pPr>
            <w:r w:rsidRPr="00540202">
              <w:rPr>
                <w:rFonts w:ascii="Calibri" w:hAnsi="Calibri"/>
                <w:highlight w:val="green"/>
              </w:rPr>
              <w:t>Early identification of pupils from key groups</w:t>
            </w:r>
          </w:p>
          <w:p w14:paraId="4C648F85" w14:textId="77777777" w:rsidR="0078607A" w:rsidRPr="00540202" w:rsidRDefault="0078607A" w:rsidP="00990432">
            <w:pPr>
              <w:rPr>
                <w:rFonts w:ascii="Calibri" w:hAnsi="Calibri"/>
                <w:highlight w:val="green"/>
              </w:rPr>
            </w:pPr>
          </w:p>
          <w:p w14:paraId="48E2C845" w14:textId="77777777" w:rsidR="0078607A" w:rsidRDefault="0078607A" w:rsidP="00990432">
            <w:pPr>
              <w:rPr>
                <w:rFonts w:ascii="Calibri" w:hAnsi="Calibri"/>
                <w:highlight w:val="green"/>
              </w:rPr>
            </w:pPr>
            <w:r w:rsidRPr="00540202">
              <w:rPr>
                <w:rFonts w:ascii="Calibri" w:hAnsi="Calibri"/>
                <w:highlight w:val="green"/>
              </w:rPr>
              <w:t>A collaborative approach between I&amp;A team and class teachers to ensure provision reflects the needs of the learners</w:t>
            </w:r>
          </w:p>
          <w:p w14:paraId="3F29C892" w14:textId="77777777" w:rsidR="00906481" w:rsidRPr="00540202" w:rsidRDefault="00906481" w:rsidP="00990432">
            <w:pPr>
              <w:rPr>
                <w:rFonts w:ascii="Calibri" w:hAnsi="Calibri"/>
                <w:highlight w:val="green"/>
              </w:rPr>
            </w:pPr>
          </w:p>
          <w:p w14:paraId="41006A25" w14:textId="77777777" w:rsidR="0078607A" w:rsidRDefault="0078607A" w:rsidP="00990432">
            <w:r w:rsidRPr="00540202">
              <w:rPr>
                <w:highlight w:val="green"/>
              </w:rPr>
              <w:t>To reduce gaps between current attainment and expected trajectories</w:t>
            </w:r>
          </w:p>
          <w:p w14:paraId="47F4F6DE" w14:textId="77777777" w:rsidR="0078607A" w:rsidRPr="007D765C" w:rsidRDefault="0078607A" w:rsidP="00990432">
            <w:pPr>
              <w:rPr>
                <w:rFonts w:ascii="Calibri" w:hAnsi="Calibri"/>
              </w:rPr>
            </w:pPr>
          </w:p>
        </w:tc>
        <w:tc>
          <w:tcPr>
            <w:tcW w:w="3167" w:type="dxa"/>
            <w:shd w:val="clear" w:color="auto" w:fill="FFFFFF" w:themeFill="background1"/>
          </w:tcPr>
          <w:p w14:paraId="1BAF6BEE" w14:textId="77777777" w:rsidR="0078607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 xml:space="preserve">SLT to share school, community and Pan-Wales data to highlight national priority of closing the gap for group of learners e.g. </w:t>
            </w:r>
            <w:proofErr w:type="spellStart"/>
            <w:r>
              <w:rPr>
                <w:szCs w:val="24"/>
              </w:rPr>
              <w:t>eFSM</w:t>
            </w:r>
            <w:proofErr w:type="spellEnd"/>
            <w:r>
              <w:rPr>
                <w:szCs w:val="24"/>
              </w:rPr>
              <w:t xml:space="preserve"> pupils</w:t>
            </w:r>
          </w:p>
          <w:p w14:paraId="33CC55AA" w14:textId="77777777" w:rsidR="0078607A" w:rsidRDefault="0078607A" w:rsidP="00990432">
            <w:pPr>
              <w:pStyle w:val="ListParagraph"/>
              <w:ind w:left="211"/>
              <w:rPr>
                <w:szCs w:val="24"/>
              </w:rPr>
            </w:pPr>
          </w:p>
          <w:p w14:paraId="40FF2A2F" w14:textId="77777777" w:rsidR="0078607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proofErr w:type="spellStart"/>
            <w:r>
              <w:rPr>
                <w:szCs w:val="24"/>
              </w:rPr>
              <w:t>ALNCo</w:t>
            </w:r>
            <w:proofErr w:type="spellEnd"/>
            <w:r>
              <w:rPr>
                <w:szCs w:val="24"/>
              </w:rPr>
              <w:t xml:space="preserve"> uses data effectively to identify leaner attainment and match effectively intervention / support</w:t>
            </w:r>
          </w:p>
          <w:p w14:paraId="1802153C" w14:textId="77777777" w:rsidR="0078607A" w:rsidRPr="00301D6E" w:rsidRDefault="0078607A" w:rsidP="00990432">
            <w:pPr>
              <w:pStyle w:val="ListParagraph"/>
              <w:rPr>
                <w:szCs w:val="24"/>
              </w:rPr>
            </w:pPr>
          </w:p>
          <w:p w14:paraId="22F54F34" w14:textId="77777777" w:rsidR="0078607A" w:rsidRPr="003367A4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 w:rsidRPr="00EB6895">
              <w:rPr>
                <w:szCs w:val="24"/>
              </w:rPr>
              <w:t xml:space="preserve">Pupil Forum (termly) provides whole staff platform to discuss learners from a range of backgrounds e.g. </w:t>
            </w:r>
            <w:proofErr w:type="spellStart"/>
            <w:r w:rsidRPr="00EB6895">
              <w:rPr>
                <w:szCs w:val="24"/>
              </w:rPr>
              <w:t>eFSM</w:t>
            </w:r>
            <w:proofErr w:type="spellEnd"/>
            <w:r w:rsidRPr="00EB6895">
              <w:rPr>
                <w:szCs w:val="24"/>
              </w:rPr>
              <w:t xml:space="preserve"> / vulnerable / emotional / social / prior attainment</w:t>
            </w:r>
          </w:p>
        </w:tc>
        <w:tc>
          <w:tcPr>
            <w:tcW w:w="2078" w:type="dxa"/>
            <w:shd w:val="clear" w:color="auto" w:fill="FFFFFF" w:themeFill="background1"/>
          </w:tcPr>
          <w:p w14:paraId="37EC3E68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Language Links assessment  </w:t>
            </w:r>
          </w:p>
          <w:p w14:paraId="7D22DE50" w14:textId="77777777" w:rsidR="0078607A" w:rsidRDefault="0078607A" w:rsidP="00990432">
            <w:pPr>
              <w:rPr>
                <w:rFonts w:ascii="Calibri" w:hAnsi="Calibri"/>
              </w:rPr>
            </w:pPr>
          </w:p>
          <w:p w14:paraId="3DB7AEA8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Intervention logs to monitor progress</w:t>
            </w:r>
          </w:p>
          <w:p w14:paraId="4AB425CB" w14:textId="77777777" w:rsidR="0078607A" w:rsidRDefault="0078607A" w:rsidP="00990432">
            <w:pPr>
              <w:rPr>
                <w:rFonts w:ascii="Calibri" w:hAnsi="Calibri"/>
              </w:rPr>
            </w:pPr>
          </w:p>
          <w:p w14:paraId="7C1AB083" w14:textId="77777777" w:rsidR="0078607A" w:rsidRPr="007D765C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Termly update from </w:t>
            </w:r>
            <w:proofErr w:type="spellStart"/>
            <w:r>
              <w:rPr>
                <w:rFonts w:ascii="Calibri" w:hAnsi="Calibri"/>
              </w:rPr>
              <w:t>ALNCo</w:t>
            </w:r>
            <w:proofErr w:type="spellEnd"/>
            <w:r>
              <w:rPr>
                <w:rFonts w:ascii="Calibri" w:hAnsi="Calibri"/>
              </w:rPr>
              <w:t xml:space="preserve"> and Intervention coordinator </w:t>
            </w:r>
          </w:p>
        </w:tc>
        <w:tc>
          <w:tcPr>
            <w:tcW w:w="1984" w:type="dxa"/>
            <w:shd w:val="clear" w:color="auto" w:fill="FFFFFF" w:themeFill="background1"/>
          </w:tcPr>
          <w:p w14:paraId="26F294A4" w14:textId="77777777" w:rsidR="0078607A" w:rsidRPr="00F645BB" w:rsidRDefault="0078607A" w:rsidP="00990432">
            <w:pPr>
              <w:rPr>
                <w:rFonts w:ascii="Calibri" w:hAnsi="Calibri"/>
                <w:highlight w:val="black"/>
              </w:rPr>
            </w:pPr>
            <w:r w:rsidRPr="00F645BB">
              <w:rPr>
                <w:rFonts w:ascii="Calibri" w:hAnsi="Calibri"/>
                <w:highlight w:val="black"/>
              </w:rPr>
              <w:t>£2186</w:t>
            </w:r>
          </w:p>
          <w:p w14:paraId="433D2594" w14:textId="77777777" w:rsidR="00254D5B" w:rsidRPr="00F645BB" w:rsidRDefault="00254D5B" w:rsidP="00990432">
            <w:pPr>
              <w:rPr>
                <w:rFonts w:ascii="Calibri" w:hAnsi="Calibri"/>
                <w:highlight w:val="black"/>
              </w:rPr>
            </w:pPr>
          </w:p>
          <w:p w14:paraId="1BD77BFB" w14:textId="77777777" w:rsidR="00254D5B" w:rsidRPr="007D765C" w:rsidRDefault="00254D5B" w:rsidP="00990432">
            <w:pPr>
              <w:rPr>
                <w:rFonts w:ascii="Calibri" w:hAnsi="Calibri"/>
              </w:rPr>
            </w:pPr>
            <w:r w:rsidRPr="00F645BB">
              <w:rPr>
                <w:rFonts w:ascii="Calibri" w:hAnsi="Calibri"/>
                <w:highlight w:val="black"/>
              </w:rPr>
              <w:t>TA x1 day</w:t>
            </w:r>
          </w:p>
        </w:tc>
      </w:tr>
      <w:tr w:rsidR="0078607A" w14:paraId="7E32C3FD" w14:textId="77777777" w:rsidTr="00254D5B">
        <w:tc>
          <w:tcPr>
            <w:tcW w:w="2486" w:type="dxa"/>
            <w:shd w:val="clear" w:color="auto" w:fill="FFFFFF" w:themeFill="background1"/>
          </w:tcPr>
          <w:p w14:paraId="2B124AA8" w14:textId="77777777" w:rsidR="0078607A" w:rsidRDefault="0078607A" w:rsidP="0099043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Development of Year 1 learning environment </w:t>
            </w:r>
          </w:p>
          <w:p w14:paraId="77C6C7C0" w14:textId="77777777" w:rsidR="0078607A" w:rsidRDefault="0078607A" w:rsidP="00990432">
            <w:pPr>
              <w:rPr>
                <w:rFonts w:ascii="Calibri" w:hAnsi="Calibri"/>
                <w:b/>
              </w:rPr>
            </w:pPr>
          </w:p>
          <w:p w14:paraId="1FE9FDD9" w14:textId="77777777" w:rsidR="0078607A" w:rsidRPr="007D765C" w:rsidRDefault="0078607A" w:rsidP="00990432">
            <w:pPr>
              <w:rPr>
                <w:rFonts w:ascii="Calibri" w:hAnsi="Calibri"/>
                <w:b/>
              </w:rPr>
            </w:pPr>
          </w:p>
        </w:tc>
        <w:tc>
          <w:tcPr>
            <w:tcW w:w="1904" w:type="dxa"/>
            <w:shd w:val="clear" w:color="auto" w:fill="FFFFFF" w:themeFill="background1"/>
          </w:tcPr>
          <w:p w14:paraId="6EBC334A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To continue to the early years approach into year 1 and develop a learning environment that fosters and develops independent learning </w:t>
            </w:r>
          </w:p>
        </w:tc>
        <w:tc>
          <w:tcPr>
            <w:tcW w:w="2693" w:type="dxa"/>
            <w:shd w:val="clear" w:color="auto" w:fill="FFFFFF" w:themeFill="background1"/>
          </w:tcPr>
          <w:p w14:paraId="45088655" w14:textId="77777777" w:rsidR="0078607A" w:rsidRPr="00540202" w:rsidRDefault="0078607A" w:rsidP="00990432">
            <w:pPr>
              <w:rPr>
                <w:rFonts w:ascii="Calibri" w:hAnsi="Calibri"/>
                <w:highlight w:val="green"/>
              </w:rPr>
            </w:pPr>
            <w:r w:rsidRPr="00540202">
              <w:rPr>
                <w:rFonts w:ascii="Calibri" w:hAnsi="Calibri"/>
                <w:highlight w:val="green"/>
              </w:rPr>
              <w:t>Transition from Reception to Year 1 is effective in delivering a successful EY approach</w:t>
            </w:r>
          </w:p>
          <w:p w14:paraId="73164CCF" w14:textId="77777777" w:rsidR="0078607A" w:rsidRPr="00540202" w:rsidRDefault="0078607A" w:rsidP="00990432">
            <w:pPr>
              <w:rPr>
                <w:rFonts w:ascii="Calibri" w:hAnsi="Calibri"/>
                <w:highlight w:val="green"/>
              </w:rPr>
            </w:pPr>
          </w:p>
          <w:p w14:paraId="398D8A8D" w14:textId="77777777" w:rsidR="0078607A" w:rsidRPr="00540202" w:rsidRDefault="0078607A" w:rsidP="00990432">
            <w:pPr>
              <w:rPr>
                <w:rFonts w:ascii="Calibri" w:hAnsi="Calibri"/>
                <w:highlight w:val="green"/>
              </w:rPr>
            </w:pPr>
            <w:r w:rsidRPr="00540202">
              <w:rPr>
                <w:rFonts w:ascii="Calibri" w:hAnsi="Calibri"/>
                <w:highlight w:val="green"/>
              </w:rPr>
              <w:t>Nearly all learners are confident in their environment and can take calculated risks through learning and play</w:t>
            </w:r>
          </w:p>
          <w:p w14:paraId="060905B0" w14:textId="77777777" w:rsidR="0078607A" w:rsidRPr="00540202" w:rsidRDefault="0078607A" w:rsidP="00990432">
            <w:pPr>
              <w:rPr>
                <w:rFonts w:ascii="Calibri" w:hAnsi="Calibri"/>
                <w:highlight w:val="green"/>
              </w:rPr>
            </w:pPr>
          </w:p>
          <w:p w14:paraId="232BE8D6" w14:textId="77777777" w:rsidR="0078607A" w:rsidRDefault="0078607A" w:rsidP="00990432">
            <w:pPr>
              <w:rPr>
                <w:rFonts w:ascii="Calibri" w:hAnsi="Calibri"/>
              </w:rPr>
            </w:pPr>
            <w:r w:rsidRPr="00540202">
              <w:rPr>
                <w:rFonts w:ascii="Calibri" w:hAnsi="Calibri"/>
                <w:highlight w:val="green"/>
              </w:rPr>
              <w:t>Further structured learning activities take place when the cohort is ready to progress</w:t>
            </w:r>
          </w:p>
        </w:tc>
        <w:tc>
          <w:tcPr>
            <w:tcW w:w="3167" w:type="dxa"/>
            <w:shd w:val="clear" w:color="auto" w:fill="FFFFFF" w:themeFill="background1"/>
          </w:tcPr>
          <w:p w14:paraId="6690208C" w14:textId="77777777" w:rsidR="0078607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 w:rsidRPr="00136D0A">
              <w:rPr>
                <w:szCs w:val="24"/>
              </w:rPr>
              <w:t xml:space="preserve">Budget allocated to improve classroom environments </w:t>
            </w:r>
          </w:p>
          <w:p w14:paraId="423D8DA6" w14:textId="77777777" w:rsidR="0078607A" w:rsidRPr="00136D0A" w:rsidRDefault="0078607A" w:rsidP="00990432">
            <w:pPr>
              <w:pStyle w:val="ListParagraph"/>
              <w:ind w:left="211"/>
              <w:rPr>
                <w:szCs w:val="24"/>
              </w:rPr>
            </w:pPr>
          </w:p>
          <w:p w14:paraId="4E6FFDA2" w14:textId="77777777" w:rsidR="0078607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 xml:space="preserve">Opportunities for families to visit EY setting and discuss transition with class teachers </w:t>
            </w:r>
          </w:p>
          <w:p w14:paraId="39621202" w14:textId="77777777" w:rsidR="0078607A" w:rsidRPr="00EA4AB7" w:rsidRDefault="0078607A" w:rsidP="00990432">
            <w:pPr>
              <w:pStyle w:val="ListParagraph"/>
              <w:rPr>
                <w:szCs w:val="24"/>
              </w:rPr>
            </w:pPr>
          </w:p>
          <w:p w14:paraId="0259AE9F" w14:textId="77777777" w:rsidR="0078607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 xml:space="preserve">Current research used by Progression Step 1 Leader to develop the understanding of EY and Year 1 staff to show how the learning environment can affect pupil engagement </w:t>
            </w:r>
          </w:p>
          <w:p w14:paraId="458CBFB6" w14:textId="77777777" w:rsidR="0078607A" w:rsidRPr="00EA4AB7" w:rsidRDefault="0078607A" w:rsidP="00990432">
            <w:pPr>
              <w:pStyle w:val="ListParagraph"/>
              <w:rPr>
                <w:szCs w:val="24"/>
              </w:rPr>
            </w:pPr>
          </w:p>
          <w:p w14:paraId="43A37A91" w14:textId="77777777" w:rsidR="0078607A" w:rsidRPr="003367A4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Staff to visit other settings, and Roath Park EYs and Year 1 to welcome colleagues from other settings to share good practice in setting up learning environments and successful transitions</w:t>
            </w:r>
          </w:p>
        </w:tc>
        <w:tc>
          <w:tcPr>
            <w:tcW w:w="2078" w:type="dxa"/>
            <w:shd w:val="clear" w:color="auto" w:fill="FFFFFF" w:themeFill="background1"/>
          </w:tcPr>
          <w:p w14:paraId="71A1E829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SER Cycle – Listening to learners / Learning walks</w:t>
            </w:r>
          </w:p>
          <w:p w14:paraId="6B5464C7" w14:textId="77777777" w:rsidR="0078607A" w:rsidRDefault="0078607A" w:rsidP="00990432">
            <w:pPr>
              <w:rPr>
                <w:rFonts w:ascii="Calibri" w:hAnsi="Calibri"/>
              </w:rPr>
            </w:pPr>
          </w:p>
          <w:p w14:paraId="1FAB181D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Progression Step 1 leader to monitor develop of classroom environment and impact on learning.</w:t>
            </w:r>
          </w:p>
          <w:p w14:paraId="01C8C0B8" w14:textId="77777777" w:rsidR="0078607A" w:rsidRDefault="0078607A" w:rsidP="00990432">
            <w:pPr>
              <w:rPr>
                <w:rFonts w:ascii="Calibri" w:hAnsi="Calibri"/>
              </w:rPr>
            </w:pPr>
          </w:p>
          <w:p w14:paraId="0D95FE75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Progress feedback from Progression Step 1 Leader during fortnightly leadership meetings</w:t>
            </w:r>
          </w:p>
          <w:p w14:paraId="4E4F770B" w14:textId="77777777" w:rsidR="0078607A" w:rsidRDefault="0078607A" w:rsidP="00990432">
            <w:pPr>
              <w:rPr>
                <w:rFonts w:ascii="Calibri" w:hAnsi="Calibri"/>
              </w:rPr>
            </w:pPr>
          </w:p>
          <w:p w14:paraId="5996B5BD" w14:textId="77777777" w:rsidR="0078607A" w:rsidRDefault="0078607A" w:rsidP="00990432">
            <w:pPr>
              <w:rPr>
                <w:rFonts w:ascii="Calibri" w:hAnsi="Calibri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05C6FE36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£9521.15</w:t>
            </w:r>
          </w:p>
          <w:p w14:paraId="3E131C55" w14:textId="77777777" w:rsidR="00254D5B" w:rsidRPr="007D765C" w:rsidRDefault="00254D5B" w:rsidP="00990432">
            <w:pPr>
              <w:rPr>
                <w:rFonts w:ascii="Calibri" w:hAnsi="Calibri"/>
              </w:rPr>
            </w:pPr>
          </w:p>
        </w:tc>
      </w:tr>
      <w:tr w:rsidR="0078607A" w14:paraId="46B1931A" w14:textId="77777777" w:rsidTr="00254D5B">
        <w:tc>
          <w:tcPr>
            <w:tcW w:w="2486" w:type="dxa"/>
            <w:shd w:val="clear" w:color="auto" w:fill="FFFFFF" w:themeFill="background1"/>
          </w:tcPr>
          <w:p w14:paraId="7C95BC50" w14:textId="77777777" w:rsidR="0078607A" w:rsidRDefault="0078607A" w:rsidP="0099043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Learning Resources </w:t>
            </w:r>
          </w:p>
          <w:p w14:paraId="17664F90" w14:textId="77777777" w:rsidR="0078607A" w:rsidRDefault="0078607A" w:rsidP="00990432">
            <w:pPr>
              <w:rPr>
                <w:rFonts w:ascii="Calibri" w:hAnsi="Calibri"/>
                <w:b/>
              </w:rPr>
            </w:pPr>
          </w:p>
          <w:p w14:paraId="4B06FC96" w14:textId="77777777" w:rsidR="0078607A" w:rsidRDefault="0078607A" w:rsidP="00990432">
            <w:pPr>
              <w:rPr>
                <w:rFonts w:ascii="Calibri" w:hAnsi="Calibri"/>
                <w:b/>
              </w:rPr>
            </w:pPr>
          </w:p>
          <w:p w14:paraId="6614E5F3" w14:textId="77777777" w:rsidR="0078607A" w:rsidRDefault="0078607A" w:rsidP="00990432">
            <w:pPr>
              <w:rPr>
                <w:rFonts w:ascii="Calibri" w:hAnsi="Calibri"/>
                <w:b/>
              </w:rPr>
            </w:pPr>
          </w:p>
        </w:tc>
        <w:tc>
          <w:tcPr>
            <w:tcW w:w="1904" w:type="dxa"/>
            <w:shd w:val="clear" w:color="auto" w:fill="FFFFFF" w:themeFill="background1"/>
          </w:tcPr>
          <w:p w14:paraId="4AC684DA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All pupils to have high quality learning resources to share learning activities and progress being made.</w:t>
            </w:r>
          </w:p>
        </w:tc>
        <w:tc>
          <w:tcPr>
            <w:tcW w:w="2693" w:type="dxa"/>
            <w:shd w:val="clear" w:color="auto" w:fill="FFFFFF" w:themeFill="background1"/>
          </w:tcPr>
          <w:p w14:paraId="3CE3766A" w14:textId="77777777" w:rsidR="0078607A" w:rsidRPr="00540202" w:rsidRDefault="0078607A" w:rsidP="00990432">
            <w:pPr>
              <w:rPr>
                <w:rFonts w:ascii="Calibri" w:hAnsi="Calibri"/>
                <w:highlight w:val="green"/>
              </w:rPr>
            </w:pPr>
            <w:r w:rsidRPr="00540202">
              <w:rPr>
                <w:rFonts w:ascii="Calibri" w:hAnsi="Calibri"/>
                <w:highlight w:val="green"/>
              </w:rPr>
              <w:t>All pupils will receive the same high-quality provision and resources</w:t>
            </w:r>
          </w:p>
          <w:p w14:paraId="7D428477" w14:textId="77777777" w:rsidR="0078607A" w:rsidRPr="00540202" w:rsidRDefault="0078607A" w:rsidP="00990432">
            <w:pPr>
              <w:rPr>
                <w:rFonts w:ascii="Calibri" w:hAnsi="Calibri"/>
                <w:highlight w:val="green"/>
              </w:rPr>
            </w:pPr>
          </w:p>
          <w:p w14:paraId="7BE0BFC4" w14:textId="77777777" w:rsidR="0078607A" w:rsidRPr="00540202" w:rsidRDefault="0078607A" w:rsidP="00990432">
            <w:pPr>
              <w:rPr>
                <w:rFonts w:ascii="Calibri" w:hAnsi="Calibri"/>
                <w:highlight w:val="green"/>
              </w:rPr>
            </w:pPr>
            <w:r w:rsidRPr="00540202">
              <w:rPr>
                <w:rFonts w:ascii="Calibri" w:hAnsi="Calibri"/>
                <w:highlight w:val="green"/>
              </w:rPr>
              <w:t xml:space="preserve">Children will refer to resources when discussing their learning </w:t>
            </w:r>
          </w:p>
          <w:p w14:paraId="7829A9D3" w14:textId="77777777" w:rsidR="0078607A" w:rsidRPr="00540202" w:rsidRDefault="0078607A" w:rsidP="00990432">
            <w:pPr>
              <w:rPr>
                <w:rFonts w:ascii="Calibri" w:hAnsi="Calibri"/>
                <w:highlight w:val="green"/>
              </w:rPr>
            </w:pPr>
            <w:r w:rsidRPr="00540202">
              <w:rPr>
                <w:rFonts w:ascii="Calibri" w:hAnsi="Calibri"/>
                <w:highlight w:val="green"/>
              </w:rPr>
              <w:t xml:space="preserve"> </w:t>
            </w:r>
          </w:p>
          <w:p w14:paraId="71650BF2" w14:textId="77777777" w:rsidR="0078607A" w:rsidRDefault="0078607A" w:rsidP="00990432">
            <w:pPr>
              <w:rPr>
                <w:rFonts w:ascii="Calibri" w:hAnsi="Calibri"/>
              </w:rPr>
            </w:pPr>
            <w:r w:rsidRPr="00540202">
              <w:rPr>
                <w:rFonts w:ascii="Calibri" w:hAnsi="Calibri"/>
                <w:highlight w:val="green"/>
              </w:rPr>
              <w:t>All Reception pupils to receive a book bag to accommodate the home / school reading programme</w:t>
            </w:r>
          </w:p>
        </w:tc>
        <w:tc>
          <w:tcPr>
            <w:tcW w:w="3167" w:type="dxa"/>
            <w:shd w:val="clear" w:color="auto" w:fill="FFFFFF" w:themeFill="background1"/>
          </w:tcPr>
          <w:p w14:paraId="4C882C56" w14:textId="77777777" w:rsidR="0078607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 xml:space="preserve">Progression Step meeting time for class teachers and support staff to develop how individual learning and progress stories are shared through learning journals </w:t>
            </w:r>
          </w:p>
          <w:p w14:paraId="1F19CEF6" w14:textId="77777777" w:rsidR="0078607A" w:rsidRDefault="0078607A" w:rsidP="00990432">
            <w:pPr>
              <w:pStyle w:val="ListParagraph"/>
              <w:ind w:left="211"/>
              <w:rPr>
                <w:szCs w:val="24"/>
              </w:rPr>
            </w:pPr>
          </w:p>
          <w:p w14:paraId="3C25868A" w14:textId="77777777" w:rsidR="0078607A" w:rsidRPr="00D2484C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 w:rsidRPr="00FF6EAE">
              <w:rPr>
                <w:szCs w:val="24"/>
              </w:rPr>
              <w:t>Guidance for parents to help establish purposeful reading sessions at home to support learning in school.</w:t>
            </w:r>
          </w:p>
        </w:tc>
        <w:tc>
          <w:tcPr>
            <w:tcW w:w="2078" w:type="dxa"/>
            <w:shd w:val="clear" w:color="auto" w:fill="FFFFFF" w:themeFill="background1"/>
          </w:tcPr>
          <w:p w14:paraId="06A72771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Progression Step Leader and senior leadership team to monitor purposeful use of resources.</w:t>
            </w:r>
          </w:p>
          <w:p w14:paraId="55A0BC38" w14:textId="77777777" w:rsidR="0078607A" w:rsidRDefault="0078607A" w:rsidP="00990432">
            <w:pPr>
              <w:rPr>
                <w:rFonts w:ascii="Calibri" w:hAnsi="Calibri"/>
              </w:rPr>
            </w:pPr>
          </w:p>
          <w:p w14:paraId="12618398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SER – book looks to monitor progress of all learners, focusing on key groups. </w:t>
            </w:r>
          </w:p>
        </w:tc>
        <w:tc>
          <w:tcPr>
            <w:tcW w:w="1984" w:type="dxa"/>
            <w:shd w:val="clear" w:color="auto" w:fill="FFFFFF" w:themeFill="background1"/>
          </w:tcPr>
          <w:p w14:paraId="42020A20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£581</w:t>
            </w:r>
          </w:p>
          <w:p w14:paraId="634B5865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Floor books / learning journals</w:t>
            </w:r>
          </w:p>
          <w:p w14:paraId="5C8B14AC" w14:textId="77777777" w:rsidR="0078607A" w:rsidRDefault="0078607A" w:rsidP="00990432">
            <w:pPr>
              <w:rPr>
                <w:rFonts w:ascii="Calibri" w:hAnsi="Calibri"/>
              </w:rPr>
            </w:pPr>
          </w:p>
          <w:p w14:paraId="5EA4FF99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£240</w:t>
            </w:r>
          </w:p>
          <w:p w14:paraId="7AEE66BF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Books bags</w:t>
            </w:r>
          </w:p>
          <w:p w14:paraId="26E8A93F" w14:textId="77777777" w:rsidR="0078607A" w:rsidRDefault="0078607A" w:rsidP="00990432">
            <w:pPr>
              <w:rPr>
                <w:rFonts w:ascii="Calibri" w:hAnsi="Calibri"/>
              </w:rPr>
            </w:pPr>
          </w:p>
        </w:tc>
      </w:tr>
      <w:tr w:rsidR="0078607A" w14:paraId="2366A197" w14:textId="77777777" w:rsidTr="00254D5B">
        <w:tc>
          <w:tcPr>
            <w:tcW w:w="2486" w:type="dxa"/>
            <w:shd w:val="clear" w:color="auto" w:fill="FFFFFF" w:themeFill="background1"/>
          </w:tcPr>
          <w:p w14:paraId="256535A6" w14:textId="77777777" w:rsidR="0078607A" w:rsidRDefault="0078607A" w:rsidP="0099043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Trips and Experiences </w:t>
            </w:r>
          </w:p>
        </w:tc>
        <w:tc>
          <w:tcPr>
            <w:tcW w:w="1904" w:type="dxa"/>
            <w:shd w:val="clear" w:color="auto" w:fill="FFFFFF" w:themeFill="background1"/>
          </w:tcPr>
          <w:p w14:paraId="36C7D5AE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  <w:szCs w:val="24"/>
              </w:rPr>
              <w:t>To ensure all children have the opportunity to participate in extra-curricular offers at school</w:t>
            </w:r>
          </w:p>
        </w:tc>
        <w:tc>
          <w:tcPr>
            <w:tcW w:w="2693" w:type="dxa"/>
            <w:shd w:val="clear" w:color="auto" w:fill="FFFFFF" w:themeFill="background1"/>
          </w:tcPr>
          <w:p w14:paraId="2B5D4CC7" w14:textId="77777777" w:rsidR="0078607A" w:rsidRPr="00540202" w:rsidRDefault="0078607A" w:rsidP="00990432">
            <w:pPr>
              <w:rPr>
                <w:rFonts w:ascii="Calibri" w:hAnsi="Calibri"/>
                <w:highlight w:val="yellow"/>
              </w:rPr>
            </w:pPr>
            <w:r w:rsidRPr="00540202">
              <w:rPr>
                <w:rFonts w:ascii="Calibri" w:hAnsi="Calibri"/>
                <w:highlight w:val="yellow"/>
              </w:rPr>
              <w:t>Forest School provision is in place for all learners in EY, continuing into Year 1</w:t>
            </w:r>
          </w:p>
          <w:p w14:paraId="35573C98" w14:textId="77777777" w:rsidR="0078607A" w:rsidRPr="00540202" w:rsidRDefault="0078607A" w:rsidP="00990432">
            <w:pPr>
              <w:rPr>
                <w:rFonts w:ascii="Calibri" w:hAnsi="Calibri"/>
                <w:highlight w:val="yellow"/>
              </w:rPr>
            </w:pPr>
          </w:p>
          <w:p w14:paraId="6EBC65F0" w14:textId="77777777" w:rsidR="0078607A" w:rsidRPr="00540202" w:rsidRDefault="0078607A" w:rsidP="00990432">
            <w:pPr>
              <w:rPr>
                <w:rFonts w:ascii="Calibri" w:hAnsi="Calibri"/>
                <w:highlight w:val="yellow"/>
              </w:rPr>
            </w:pPr>
            <w:r w:rsidRPr="00540202">
              <w:rPr>
                <w:rFonts w:ascii="Calibri" w:hAnsi="Calibri"/>
                <w:highlight w:val="yellow"/>
              </w:rPr>
              <w:t>Limited experiences will not be detrimental to learners as there will be equitable amounts of access to trips and experiences</w:t>
            </w:r>
          </w:p>
          <w:p w14:paraId="4C9F9668" w14:textId="77777777" w:rsidR="0078607A" w:rsidRPr="00540202" w:rsidRDefault="0078607A" w:rsidP="00990432">
            <w:pPr>
              <w:rPr>
                <w:rFonts w:ascii="Calibri" w:hAnsi="Calibri"/>
                <w:highlight w:val="yellow"/>
              </w:rPr>
            </w:pPr>
          </w:p>
          <w:p w14:paraId="2159F51E" w14:textId="77777777" w:rsidR="0078607A" w:rsidRDefault="0078607A" w:rsidP="00990432">
            <w:pPr>
              <w:rPr>
                <w:rFonts w:ascii="Calibri" w:hAnsi="Calibri"/>
              </w:rPr>
            </w:pPr>
            <w:r w:rsidRPr="00540202">
              <w:rPr>
                <w:rFonts w:ascii="Calibri" w:hAnsi="Calibri"/>
                <w:highlight w:val="yellow"/>
              </w:rPr>
              <w:t>To reduce gaps in opportunities for meaning, authentic real-life experiences</w:t>
            </w:r>
          </w:p>
        </w:tc>
        <w:tc>
          <w:tcPr>
            <w:tcW w:w="3167" w:type="dxa"/>
            <w:shd w:val="clear" w:color="auto" w:fill="FFFFFF" w:themeFill="background1"/>
          </w:tcPr>
          <w:p w14:paraId="131D3181" w14:textId="77777777" w:rsidR="0078607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</w:pPr>
            <w:r w:rsidRPr="001118E4">
              <w:t xml:space="preserve">Identify </w:t>
            </w:r>
            <w:r>
              <w:t>families</w:t>
            </w:r>
            <w:r w:rsidRPr="001118E4">
              <w:t xml:space="preserve"> from </w:t>
            </w:r>
            <w:r>
              <w:t>Year EY and Year 1</w:t>
            </w:r>
          </w:p>
          <w:p w14:paraId="6200DEC7" w14:textId="77777777" w:rsidR="0078607A" w:rsidRDefault="0078607A" w:rsidP="00990432"/>
          <w:p w14:paraId="566F6BFB" w14:textId="77777777" w:rsidR="0078607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</w:pPr>
            <w:r>
              <w:t>Family Engagement Officer and Progression Step 1 Leader to make contact and liaise with families</w:t>
            </w:r>
          </w:p>
          <w:p w14:paraId="0B8E6769" w14:textId="77777777" w:rsidR="0078607A" w:rsidRDefault="0078607A" w:rsidP="00990432">
            <w:pPr>
              <w:rPr>
                <w:rFonts w:ascii="Calibri" w:eastAsia="Calibri" w:hAnsi="Calibri" w:cs="Times New Roman"/>
              </w:rPr>
            </w:pPr>
          </w:p>
          <w:p w14:paraId="7121D7D8" w14:textId="77777777" w:rsidR="0078607A" w:rsidRPr="00750CC0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t>Progression Step 1 Leaders feedback to Senior Leadership regarding engagement with families</w:t>
            </w:r>
          </w:p>
          <w:p w14:paraId="3A627C38" w14:textId="77777777" w:rsidR="0078607A" w:rsidRPr="00750CC0" w:rsidRDefault="0078607A" w:rsidP="00990432">
            <w:pPr>
              <w:pStyle w:val="ListParagraph"/>
              <w:rPr>
                <w:szCs w:val="24"/>
              </w:rPr>
            </w:pPr>
          </w:p>
          <w:p w14:paraId="6F4448D5" w14:textId="77777777" w:rsidR="0078607A" w:rsidRPr="00A91C84" w:rsidRDefault="0078607A" w:rsidP="00990432">
            <w:pPr>
              <w:rPr>
                <w:szCs w:val="24"/>
              </w:rPr>
            </w:pPr>
          </w:p>
        </w:tc>
        <w:tc>
          <w:tcPr>
            <w:tcW w:w="2078" w:type="dxa"/>
            <w:shd w:val="clear" w:color="auto" w:fill="FFFFFF" w:themeFill="background1"/>
          </w:tcPr>
          <w:p w14:paraId="29AB0113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SER Cycle – Listening to learners </w:t>
            </w:r>
          </w:p>
          <w:p w14:paraId="20550CBF" w14:textId="77777777" w:rsidR="0078607A" w:rsidRDefault="0078607A" w:rsidP="00990432">
            <w:pPr>
              <w:rPr>
                <w:rFonts w:ascii="Calibri" w:hAnsi="Calibri"/>
              </w:rPr>
            </w:pPr>
          </w:p>
          <w:p w14:paraId="79D6C2DD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Progression Step 1 Leader and class teachers to monitor engagement of trips and experiences and the impact it has on learning, focussing on key groups</w:t>
            </w:r>
          </w:p>
        </w:tc>
        <w:tc>
          <w:tcPr>
            <w:tcW w:w="1984" w:type="dxa"/>
            <w:shd w:val="clear" w:color="auto" w:fill="FFFFFF" w:themeFill="background1"/>
          </w:tcPr>
          <w:p w14:paraId="3EFEA36D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£2000</w:t>
            </w:r>
          </w:p>
          <w:p w14:paraId="49D07246" w14:textId="77777777" w:rsidR="0078607A" w:rsidRDefault="0078607A" w:rsidP="00990432">
            <w:pPr>
              <w:rPr>
                <w:rFonts w:ascii="Calibri" w:hAnsi="Calibri"/>
              </w:rPr>
            </w:pPr>
          </w:p>
          <w:p w14:paraId="5CBCD3ED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£200</w:t>
            </w:r>
          </w:p>
          <w:p w14:paraId="531B0589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Fuel</w:t>
            </w:r>
          </w:p>
          <w:p w14:paraId="4EB03BD3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£200</w:t>
            </w:r>
          </w:p>
          <w:p w14:paraId="59F3EC6F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Equipment </w:t>
            </w:r>
          </w:p>
          <w:p w14:paraId="7DC255E8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(Forest School)</w:t>
            </w:r>
          </w:p>
        </w:tc>
      </w:tr>
      <w:tr w:rsidR="00A456EB" w14:paraId="4D0D7909" w14:textId="77777777" w:rsidTr="00ED2F9D">
        <w:tc>
          <w:tcPr>
            <w:tcW w:w="10250" w:type="dxa"/>
            <w:gridSpan w:val="4"/>
            <w:vMerge w:val="restart"/>
            <w:shd w:val="clear" w:color="auto" w:fill="FFFFFF" w:themeFill="background1"/>
            <w:vAlign w:val="center"/>
          </w:tcPr>
          <w:p w14:paraId="3351DE85" w14:textId="77777777" w:rsidR="00A456EB" w:rsidRDefault="00A456EB" w:rsidP="00A456EB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Actual Spend (March 2023)</w:t>
            </w:r>
            <w:r w:rsidRPr="00ED2F9D">
              <w:rPr>
                <w:rFonts w:ascii="Calibri" w:hAnsi="Calibri"/>
                <w:b/>
                <w:color w:val="FF0000"/>
                <w:sz w:val="28"/>
                <w:szCs w:val="28"/>
              </w:rPr>
              <w:t xml:space="preserve"> </w:t>
            </w:r>
            <w:r w:rsidRPr="00ED2F9D">
              <w:rPr>
                <w:rFonts w:ascii="Calibri" w:hAnsi="Calibri"/>
                <w:color w:val="FF0000"/>
                <w:sz w:val="28"/>
                <w:szCs w:val="28"/>
              </w:rPr>
              <w:t>£24,340.92 (+</w:t>
            </w:r>
            <w:r>
              <w:rPr>
                <w:rFonts w:ascii="Calibri" w:hAnsi="Calibri"/>
                <w:color w:val="FF0000"/>
                <w:sz w:val="28"/>
                <w:szCs w:val="28"/>
              </w:rPr>
              <w:t xml:space="preserve">8,240.92) </w:t>
            </w:r>
          </w:p>
          <w:p w14:paraId="66D264CA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sz w:val="28"/>
                <w:szCs w:val="28"/>
              </w:rPr>
              <w:t>Due to staffing cost miscalculation when setting budget</w:t>
            </w:r>
          </w:p>
        </w:tc>
        <w:tc>
          <w:tcPr>
            <w:tcW w:w="2078" w:type="dxa"/>
            <w:shd w:val="clear" w:color="auto" w:fill="FFFFFF" w:themeFill="background1"/>
          </w:tcPr>
          <w:p w14:paraId="3071765F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Projected total</w:t>
            </w:r>
          </w:p>
        </w:tc>
        <w:tc>
          <w:tcPr>
            <w:tcW w:w="1984" w:type="dxa"/>
            <w:shd w:val="clear" w:color="auto" w:fill="FFFFFF" w:themeFill="background1"/>
          </w:tcPr>
          <w:p w14:paraId="0BD6DDF3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 w:rsidRPr="00545B48">
              <w:rPr>
                <w:rFonts w:cstheme="minorHAnsi"/>
                <w:b/>
                <w:sz w:val="28"/>
                <w:szCs w:val="28"/>
              </w:rPr>
              <w:t>£</w:t>
            </w:r>
            <w:r>
              <w:rPr>
                <w:rFonts w:cstheme="minorHAnsi"/>
                <w:b/>
                <w:sz w:val="28"/>
                <w:szCs w:val="28"/>
              </w:rPr>
              <w:t>16,928.00</w:t>
            </w:r>
          </w:p>
        </w:tc>
      </w:tr>
      <w:tr w:rsidR="00A456EB" w14:paraId="0E8A1F4D" w14:textId="77777777" w:rsidTr="00254D5B">
        <w:tc>
          <w:tcPr>
            <w:tcW w:w="10250" w:type="dxa"/>
            <w:gridSpan w:val="4"/>
            <w:vMerge/>
            <w:shd w:val="clear" w:color="auto" w:fill="FFFFFF" w:themeFill="background1"/>
          </w:tcPr>
          <w:p w14:paraId="18E92C3B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2078" w:type="dxa"/>
            <w:shd w:val="clear" w:color="auto" w:fill="FFFFFF" w:themeFill="background1"/>
          </w:tcPr>
          <w:p w14:paraId="4452A4BB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EYPDG</w:t>
            </w:r>
          </w:p>
        </w:tc>
        <w:tc>
          <w:tcPr>
            <w:tcW w:w="1984" w:type="dxa"/>
            <w:shd w:val="clear" w:color="auto" w:fill="FFFFFF" w:themeFill="background1"/>
          </w:tcPr>
          <w:p w14:paraId="318676D9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£16,100.00</w:t>
            </w:r>
          </w:p>
        </w:tc>
      </w:tr>
      <w:tr w:rsidR="00A456EB" w14:paraId="02CF427A" w14:textId="77777777" w:rsidTr="00254D5B">
        <w:tc>
          <w:tcPr>
            <w:tcW w:w="10250" w:type="dxa"/>
            <w:gridSpan w:val="4"/>
            <w:vMerge/>
            <w:shd w:val="clear" w:color="auto" w:fill="FFFFFF" w:themeFill="background1"/>
          </w:tcPr>
          <w:p w14:paraId="63DF96DA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2078" w:type="dxa"/>
            <w:shd w:val="clear" w:color="auto" w:fill="FFFFFF" w:themeFill="background1"/>
          </w:tcPr>
          <w:p w14:paraId="13AB06C9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Variance</w:t>
            </w:r>
          </w:p>
        </w:tc>
        <w:tc>
          <w:tcPr>
            <w:tcW w:w="1984" w:type="dxa"/>
            <w:shd w:val="clear" w:color="auto" w:fill="FFFFFF" w:themeFill="background1"/>
          </w:tcPr>
          <w:p w14:paraId="232FFB7A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 xml:space="preserve">+ </w:t>
            </w:r>
            <w:r w:rsidRPr="008771C5">
              <w:rPr>
                <w:rFonts w:ascii="Calibri" w:hAnsi="Calibri"/>
                <w:b/>
                <w:sz w:val="28"/>
                <w:szCs w:val="28"/>
              </w:rPr>
              <w:t>£822</w:t>
            </w:r>
            <w:r>
              <w:rPr>
                <w:rFonts w:ascii="Calibri" w:hAnsi="Calibri"/>
                <w:b/>
                <w:sz w:val="28"/>
                <w:szCs w:val="28"/>
              </w:rPr>
              <w:t>.00</w:t>
            </w:r>
          </w:p>
        </w:tc>
      </w:tr>
      <w:bookmarkEnd w:id="6"/>
    </w:tbl>
    <w:p w14:paraId="6435FCEA" w14:textId="77777777" w:rsidR="0078607A" w:rsidRDefault="0078607A" w:rsidP="0078607A">
      <w:pPr>
        <w:rPr>
          <w:rFonts w:ascii="Calibri" w:hAnsi="Calibri"/>
          <w:b/>
          <w:sz w:val="28"/>
          <w:szCs w:val="28"/>
        </w:rPr>
      </w:pPr>
    </w:p>
    <w:p w14:paraId="06347880" w14:textId="77777777" w:rsidR="00254D5B" w:rsidRDefault="00254D5B" w:rsidP="0078607A">
      <w:pPr>
        <w:rPr>
          <w:rFonts w:ascii="Calibri" w:hAnsi="Calibri"/>
          <w:b/>
          <w:sz w:val="28"/>
          <w:szCs w:val="28"/>
        </w:rPr>
      </w:pPr>
    </w:p>
    <w:p w14:paraId="25FF88AA" w14:textId="77777777" w:rsidR="00254D5B" w:rsidRDefault="00254D5B" w:rsidP="0078607A">
      <w:pPr>
        <w:rPr>
          <w:rFonts w:ascii="Calibri" w:hAnsi="Calibri"/>
          <w:b/>
          <w:sz w:val="28"/>
          <w:szCs w:val="28"/>
        </w:rPr>
      </w:pPr>
    </w:p>
    <w:p w14:paraId="572AA425" w14:textId="77777777" w:rsidR="0078607A" w:rsidRDefault="0078607A" w:rsidP="0078607A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Education Improvement Grant (EIG) </w:t>
      </w:r>
      <w:r w:rsidRPr="00545B48">
        <w:rPr>
          <w:rFonts w:cstheme="minorHAnsi"/>
          <w:b/>
          <w:sz w:val="28"/>
          <w:szCs w:val="28"/>
        </w:rPr>
        <w:t>£</w:t>
      </w:r>
      <w:r>
        <w:rPr>
          <w:rFonts w:cstheme="minorHAnsi"/>
          <w:b/>
          <w:sz w:val="28"/>
          <w:szCs w:val="28"/>
        </w:rPr>
        <w:t>157,800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527"/>
        <w:gridCol w:w="1863"/>
        <w:gridCol w:w="2551"/>
        <w:gridCol w:w="3119"/>
        <w:gridCol w:w="2040"/>
        <w:gridCol w:w="2212"/>
      </w:tblGrid>
      <w:tr w:rsidR="0078607A" w14:paraId="3AFD6AF8" w14:textId="77777777" w:rsidTr="00990432">
        <w:tc>
          <w:tcPr>
            <w:tcW w:w="2527" w:type="dxa"/>
            <w:shd w:val="clear" w:color="auto" w:fill="B6DDE8" w:themeFill="accent5" w:themeFillTint="66"/>
          </w:tcPr>
          <w:p w14:paraId="19E7F6BC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Key Area of development</w:t>
            </w:r>
          </w:p>
        </w:tc>
        <w:tc>
          <w:tcPr>
            <w:tcW w:w="1863" w:type="dxa"/>
            <w:shd w:val="clear" w:color="auto" w:fill="B6DDE8" w:themeFill="accent5" w:themeFillTint="66"/>
          </w:tcPr>
          <w:p w14:paraId="72F15539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Targets</w:t>
            </w:r>
          </w:p>
        </w:tc>
        <w:tc>
          <w:tcPr>
            <w:tcW w:w="2551" w:type="dxa"/>
            <w:shd w:val="clear" w:color="auto" w:fill="B6DDE8" w:themeFill="accent5" w:themeFillTint="66"/>
          </w:tcPr>
          <w:p w14:paraId="2F5F5E20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Success Criteria</w:t>
            </w:r>
          </w:p>
        </w:tc>
        <w:tc>
          <w:tcPr>
            <w:tcW w:w="3119" w:type="dxa"/>
            <w:shd w:val="clear" w:color="auto" w:fill="B6DDE8" w:themeFill="accent5" w:themeFillTint="66"/>
          </w:tcPr>
          <w:p w14:paraId="78AAB32F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Strategically Planned Tasks</w:t>
            </w:r>
          </w:p>
        </w:tc>
        <w:tc>
          <w:tcPr>
            <w:tcW w:w="2040" w:type="dxa"/>
            <w:shd w:val="clear" w:color="auto" w:fill="B6DDE8" w:themeFill="accent5" w:themeFillTint="66"/>
          </w:tcPr>
          <w:p w14:paraId="47A90FCE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Termly Monitoring Outcomes</w:t>
            </w:r>
          </w:p>
        </w:tc>
        <w:tc>
          <w:tcPr>
            <w:tcW w:w="2212" w:type="dxa"/>
            <w:shd w:val="clear" w:color="auto" w:fill="B6DDE8" w:themeFill="accent5" w:themeFillTint="66"/>
          </w:tcPr>
          <w:p w14:paraId="3BD023E2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Grant Spend</w:t>
            </w:r>
          </w:p>
        </w:tc>
      </w:tr>
      <w:tr w:rsidR="0078607A" w14:paraId="135C1467" w14:textId="77777777" w:rsidTr="00990432">
        <w:tc>
          <w:tcPr>
            <w:tcW w:w="2527" w:type="dxa"/>
            <w:shd w:val="clear" w:color="auto" w:fill="FFFFFF" w:themeFill="background1"/>
          </w:tcPr>
          <w:p w14:paraId="26FD8C14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Pupil Progress </w:t>
            </w:r>
          </w:p>
          <w:p w14:paraId="67F3A8E4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</w:p>
        </w:tc>
        <w:tc>
          <w:tcPr>
            <w:tcW w:w="1863" w:type="dxa"/>
            <w:shd w:val="clear" w:color="auto" w:fill="FFFFFF" w:themeFill="background1"/>
          </w:tcPr>
          <w:p w14:paraId="09A31390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Allocate our teaching assistants across the EY and PS1 to ensure pupil progression at all levels </w:t>
            </w:r>
          </w:p>
        </w:tc>
        <w:tc>
          <w:tcPr>
            <w:tcW w:w="2551" w:type="dxa"/>
            <w:shd w:val="clear" w:color="auto" w:fill="FFFFFF" w:themeFill="background1"/>
          </w:tcPr>
          <w:p w14:paraId="503241E5" w14:textId="77777777" w:rsidR="0078607A" w:rsidRPr="00540202" w:rsidRDefault="0078607A" w:rsidP="00990432">
            <w:pPr>
              <w:rPr>
                <w:highlight w:val="green"/>
              </w:rPr>
            </w:pPr>
            <w:r w:rsidRPr="00540202">
              <w:rPr>
                <w:highlight w:val="green"/>
              </w:rPr>
              <w:t>On-entry assessment will identify key group learners</w:t>
            </w:r>
          </w:p>
          <w:p w14:paraId="3316CC14" w14:textId="77777777" w:rsidR="0078607A" w:rsidRPr="00540202" w:rsidRDefault="0078607A" w:rsidP="00990432">
            <w:pPr>
              <w:rPr>
                <w:highlight w:val="green"/>
              </w:rPr>
            </w:pPr>
          </w:p>
          <w:p w14:paraId="0C9FE599" w14:textId="77777777" w:rsidR="0078607A" w:rsidRPr="008B52E2" w:rsidRDefault="0078607A" w:rsidP="00990432">
            <w:r w:rsidRPr="00540202">
              <w:rPr>
                <w:highlight w:val="green"/>
              </w:rPr>
              <w:t>Early intervention supports individual needs through 1:1 and small group tasks</w:t>
            </w:r>
          </w:p>
        </w:tc>
        <w:tc>
          <w:tcPr>
            <w:tcW w:w="3119" w:type="dxa"/>
            <w:shd w:val="clear" w:color="auto" w:fill="FFFFFF" w:themeFill="background1"/>
          </w:tcPr>
          <w:p w14:paraId="6D37D940" w14:textId="77777777" w:rsidR="0078607A" w:rsidRDefault="0078607A" w:rsidP="00990432">
            <w:pPr>
              <w:rPr>
                <w:szCs w:val="24"/>
              </w:rPr>
            </w:pPr>
            <w:r>
              <w:rPr>
                <w:szCs w:val="24"/>
              </w:rPr>
              <w:t>Baseline/on entry assessment</w:t>
            </w:r>
          </w:p>
          <w:p w14:paraId="12964EB5" w14:textId="77777777" w:rsidR="0078607A" w:rsidRDefault="0078607A" w:rsidP="00990432">
            <w:pPr>
              <w:rPr>
                <w:szCs w:val="24"/>
              </w:rPr>
            </w:pPr>
          </w:p>
          <w:p w14:paraId="2B56434E" w14:textId="77777777" w:rsidR="0078607A" w:rsidRDefault="0078607A" w:rsidP="00990432">
            <w:pPr>
              <w:rPr>
                <w:szCs w:val="24"/>
              </w:rPr>
            </w:pPr>
            <w:r>
              <w:rPr>
                <w:szCs w:val="24"/>
              </w:rPr>
              <w:t>Staff allocation within teams</w:t>
            </w:r>
          </w:p>
          <w:p w14:paraId="2760E11A" w14:textId="77777777" w:rsidR="0078607A" w:rsidRDefault="0078607A" w:rsidP="00990432">
            <w:pPr>
              <w:rPr>
                <w:szCs w:val="24"/>
              </w:rPr>
            </w:pPr>
          </w:p>
          <w:p w14:paraId="4AA86D26" w14:textId="77777777" w:rsidR="0078607A" w:rsidRPr="006B1F03" w:rsidRDefault="0078607A" w:rsidP="00990432">
            <w:pPr>
              <w:rPr>
                <w:szCs w:val="24"/>
              </w:rPr>
            </w:pPr>
            <w:r>
              <w:rPr>
                <w:szCs w:val="24"/>
              </w:rPr>
              <w:t>Regular monitoring tasks</w:t>
            </w:r>
          </w:p>
        </w:tc>
        <w:tc>
          <w:tcPr>
            <w:tcW w:w="2040" w:type="dxa"/>
            <w:shd w:val="clear" w:color="auto" w:fill="FFFFFF" w:themeFill="background1"/>
          </w:tcPr>
          <w:p w14:paraId="3A702851" w14:textId="77777777" w:rsidR="0078607A" w:rsidRPr="00540202" w:rsidRDefault="0078607A" w:rsidP="00990432">
            <w:pPr>
              <w:rPr>
                <w:rFonts w:ascii="Calibri" w:hAnsi="Calibri"/>
                <w:bCs/>
              </w:rPr>
            </w:pPr>
            <w:r w:rsidRPr="00540202">
              <w:rPr>
                <w:rFonts w:ascii="Calibri" w:hAnsi="Calibri"/>
                <w:bCs/>
              </w:rPr>
              <w:t>On entry assessment</w:t>
            </w:r>
          </w:p>
          <w:p w14:paraId="7BC77946" w14:textId="77777777" w:rsidR="0078607A" w:rsidRPr="00540202" w:rsidRDefault="0078607A" w:rsidP="00990432">
            <w:pPr>
              <w:rPr>
                <w:rFonts w:ascii="Calibri" w:hAnsi="Calibri"/>
                <w:bCs/>
              </w:rPr>
            </w:pPr>
          </w:p>
          <w:p w14:paraId="2E846812" w14:textId="77777777" w:rsidR="0078607A" w:rsidRPr="00540202" w:rsidRDefault="0078607A" w:rsidP="00990432">
            <w:pPr>
              <w:rPr>
                <w:rFonts w:ascii="Calibri" w:hAnsi="Calibri"/>
              </w:rPr>
            </w:pPr>
            <w:r w:rsidRPr="00540202">
              <w:rPr>
                <w:rFonts w:ascii="Calibri" w:hAnsi="Calibri"/>
              </w:rPr>
              <w:t>Intervention logs to monitor progress</w:t>
            </w:r>
          </w:p>
          <w:p w14:paraId="289934E9" w14:textId="77777777" w:rsidR="0078607A" w:rsidRPr="00540202" w:rsidRDefault="0078607A" w:rsidP="00990432">
            <w:pPr>
              <w:rPr>
                <w:rFonts w:ascii="Calibri" w:hAnsi="Calibri"/>
              </w:rPr>
            </w:pPr>
          </w:p>
          <w:p w14:paraId="188F953B" w14:textId="77777777" w:rsidR="0078607A" w:rsidRPr="00540202" w:rsidRDefault="0078607A" w:rsidP="00990432">
            <w:pPr>
              <w:rPr>
                <w:rFonts w:ascii="Calibri" w:hAnsi="Calibri"/>
              </w:rPr>
            </w:pPr>
            <w:r w:rsidRPr="00540202">
              <w:rPr>
                <w:rFonts w:ascii="Calibri" w:hAnsi="Calibri"/>
              </w:rPr>
              <w:t xml:space="preserve">Pupil forums </w:t>
            </w:r>
          </w:p>
          <w:p w14:paraId="575CAFF4" w14:textId="77777777" w:rsidR="0078607A" w:rsidRPr="00540202" w:rsidRDefault="0078607A" w:rsidP="00990432">
            <w:pPr>
              <w:rPr>
                <w:rFonts w:ascii="Calibri" w:hAnsi="Calibri"/>
              </w:rPr>
            </w:pPr>
          </w:p>
          <w:p w14:paraId="19D71456" w14:textId="77777777" w:rsidR="0078607A" w:rsidRPr="00540202" w:rsidRDefault="0078607A" w:rsidP="00990432">
            <w:pPr>
              <w:rPr>
                <w:rFonts w:ascii="Calibri" w:hAnsi="Calibri"/>
              </w:rPr>
            </w:pPr>
            <w:r w:rsidRPr="00540202">
              <w:rPr>
                <w:rFonts w:ascii="Calibri" w:hAnsi="Calibri"/>
              </w:rPr>
              <w:t xml:space="preserve">SER cycle </w:t>
            </w:r>
          </w:p>
          <w:p w14:paraId="6B33E1E9" w14:textId="77777777" w:rsidR="0078607A" w:rsidRPr="00540202" w:rsidRDefault="0078607A" w:rsidP="00990432">
            <w:pPr>
              <w:rPr>
                <w:rFonts w:ascii="Calibri" w:hAnsi="Calibri"/>
                <w:bCs/>
              </w:rPr>
            </w:pPr>
          </w:p>
        </w:tc>
        <w:tc>
          <w:tcPr>
            <w:tcW w:w="2212" w:type="dxa"/>
            <w:shd w:val="clear" w:color="auto" w:fill="FFFFFF" w:themeFill="background1"/>
          </w:tcPr>
          <w:p w14:paraId="406E8A1A" w14:textId="77777777" w:rsidR="0078607A" w:rsidRPr="00A17677" w:rsidRDefault="0078607A" w:rsidP="00990432">
            <w:pPr>
              <w:rPr>
                <w:rFonts w:ascii="Calibri" w:hAnsi="Calibri"/>
                <w:highlight w:val="black"/>
              </w:rPr>
            </w:pPr>
            <w:r w:rsidRPr="00A17677">
              <w:rPr>
                <w:rFonts w:ascii="Calibri" w:hAnsi="Calibri"/>
                <w:highlight w:val="black"/>
              </w:rPr>
              <w:t xml:space="preserve">£157, 800 </w:t>
            </w:r>
          </w:p>
          <w:p w14:paraId="6BB4D4FE" w14:textId="77777777" w:rsidR="0078607A" w:rsidRPr="008B52E2" w:rsidRDefault="0078607A" w:rsidP="00990432">
            <w:pPr>
              <w:rPr>
                <w:rFonts w:ascii="Calibri" w:hAnsi="Calibri"/>
              </w:rPr>
            </w:pPr>
            <w:r w:rsidRPr="00A17677">
              <w:rPr>
                <w:rFonts w:ascii="Calibri" w:hAnsi="Calibri"/>
                <w:highlight w:val="black"/>
              </w:rPr>
              <w:t>JS, HJ, RB, ZN, RW, LT, JW, KB</w:t>
            </w:r>
          </w:p>
        </w:tc>
      </w:tr>
      <w:tr w:rsidR="00A456EB" w14:paraId="36F5E556" w14:textId="77777777" w:rsidTr="00990432">
        <w:tc>
          <w:tcPr>
            <w:tcW w:w="10060" w:type="dxa"/>
            <w:gridSpan w:val="4"/>
            <w:vMerge w:val="restart"/>
            <w:shd w:val="clear" w:color="auto" w:fill="FFFFFF" w:themeFill="background1"/>
          </w:tcPr>
          <w:p w14:paraId="4E877E45" w14:textId="77777777" w:rsidR="00A456EB" w:rsidRPr="00D76860" w:rsidRDefault="00A456EB" w:rsidP="00A456EB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Actual Spend (March 2023)</w:t>
            </w:r>
            <w:r w:rsidRPr="00ED2F9D">
              <w:rPr>
                <w:rFonts w:ascii="Calibri" w:hAnsi="Calibri"/>
                <w:b/>
                <w:color w:val="FF0000"/>
                <w:sz w:val="28"/>
                <w:szCs w:val="28"/>
              </w:rPr>
              <w:t xml:space="preserve"> </w:t>
            </w:r>
            <w:r w:rsidRPr="00ED2F9D">
              <w:rPr>
                <w:rFonts w:ascii="Calibri" w:hAnsi="Calibri"/>
                <w:color w:val="FF0000"/>
                <w:sz w:val="28"/>
                <w:szCs w:val="28"/>
              </w:rPr>
              <w:t>£160,515.70 (+</w:t>
            </w:r>
            <w:r>
              <w:rPr>
                <w:rFonts w:ascii="Calibri" w:hAnsi="Calibri"/>
                <w:color w:val="FF0000"/>
                <w:sz w:val="28"/>
                <w:szCs w:val="28"/>
              </w:rPr>
              <w:t>2</w:t>
            </w:r>
            <w:r w:rsidRPr="00ED2F9D">
              <w:rPr>
                <w:rFonts w:ascii="Calibri" w:hAnsi="Calibri"/>
                <w:color w:val="FF0000"/>
                <w:sz w:val="28"/>
                <w:szCs w:val="28"/>
              </w:rPr>
              <w:t>,</w:t>
            </w:r>
            <w:r>
              <w:rPr>
                <w:rFonts w:ascii="Calibri" w:hAnsi="Calibri"/>
                <w:color w:val="FF0000"/>
                <w:sz w:val="28"/>
                <w:szCs w:val="28"/>
              </w:rPr>
              <w:t>715</w:t>
            </w:r>
            <w:r w:rsidRPr="00ED2F9D">
              <w:rPr>
                <w:rFonts w:ascii="Calibri" w:hAnsi="Calibri"/>
                <w:color w:val="FF0000"/>
                <w:sz w:val="28"/>
                <w:szCs w:val="28"/>
              </w:rPr>
              <w:t>.70) due to staffing cost increase</w:t>
            </w:r>
          </w:p>
        </w:tc>
        <w:tc>
          <w:tcPr>
            <w:tcW w:w="2040" w:type="dxa"/>
            <w:shd w:val="clear" w:color="auto" w:fill="FFFFFF" w:themeFill="background1"/>
          </w:tcPr>
          <w:p w14:paraId="3F040884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Projected total</w:t>
            </w:r>
          </w:p>
        </w:tc>
        <w:tc>
          <w:tcPr>
            <w:tcW w:w="2212" w:type="dxa"/>
            <w:shd w:val="clear" w:color="auto" w:fill="FFFFFF" w:themeFill="background1"/>
          </w:tcPr>
          <w:p w14:paraId="18C77590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£159,141.00</w:t>
            </w:r>
          </w:p>
        </w:tc>
      </w:tr>
      <w:tr w:rsidR="00A456EB" w14:paraId="2E670933" w14:textId="77777777" w:rsidTr="00990432">
        <w:tc>
          <w:tcPr>
            <w:tcW w:w="10060" w:type="dxa"/>
            <w:gridSpan w:val="4"/>
            <w:vMerge/>
            <w:shd w:val="clear" w:color="auto" w:fill="FFFFFF" w:themeFill="background1"/>
          </w:tcPr>
          <w:p w14:paraId="126BEDC9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2040" w:type="dxa"/>
            <w:shd w:val="clear" w:color="auto" w:fill="FFFFFF" w:themeFill="background1"/>
          </w:tcPr>
          <w:p w14:paraId="518DEDD1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EIG</w:t>
            </w:r>
          </w:p>
        </w:tc>
        <w:tc>
          <w:tcPr>
            <w:tcW w:w="2212" w:type="dxa"/>
            <w:shd w:val="clear" w:color="auto" w:fill="FFFFFF" w:themeFill="background1"/>
          </w:tcPr>
          <w:p w14:paraId="4CE954CD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£157,800.00</w:t>
            </w:r>
          </w:p>
        </w:tc>
      </w:tr>
      <w:tr w:rsidR="00A456EB" w14:paraId="66847C6F" w14:textId="77777777" w:rsidTr="00990432">
        <w:tc>
          <w:tcPr>
            <w:tcW w:w="10060" w:type="dxa"/>
            <w:gridSpan w:val="4"/>
            <w:vMerge/>
            <w:shd w:val="clear" w:color="auto" w:fill="FFFFFF" w:themeFill="background1"/>
          </w:tcPr>
          <w:p w14:paraId="41D8C35E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2040" w:type="dxa"/>
            <w:shd w:val="clear" w:color="auto" w:fill="FFFFFF" w:themeFill="background1"/>
          </w:tcPr>
          <w:p w14:paraId="33CBBED2" w14:textId="77777777" w:rsidR="00A456EB" w:rsidRDefault="00A456EB" w:rsidP="00A456EB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Variance</w:t>
            </w:r>
          </w:p>
        </w:tc>
        <w:tc>
          <w:tcPr>
            <w:tcW w:w="2212" w:type="dxa"/>
            <w:shd w:val="clear" w:color="auto" w:fill="FFFFFF" w:themeFill="background1"/>
          </w:tcPr>
          <w:p w14:paraId="2A6457AE" w14:textId="77777777" w:rsidR="00A456EB" w:rsidRPr="00927065" w:rsidRDefault="00A456EB" w:rsidP="00A456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 £1,341.00</w:t>
            </w:r>
          </w:p>
        </w:tc>
      </w:tr>
    </w:tbl>
    <w:p w14:paraId="03A6A072" w14:textId="77777777" w:rsidR="0078607A" w:rsidRDefault="0078607A" w:rsidP="0078607A">
      <w:pPr>
        <w:rPr>
          <w:rFonts w:ascii="Calibri" w:hAnsi="Calibri"/>
          <w:b/>
          <w:sz w:val="28"/>
          <w:szCs w:val="28"/>
        </w:rPr>
      </w:pPr>
    </w:p>
    <w:p w14:paraId="2A65DB08" w14:textId="77777777" w:rsidR="0078607A" w:rsidRDefault="0078607A" w:rsidP="0078607A">
      <w:pPr>
        <w:rPr>
          <w:rFonts w:ascii="Calibri" w:hAnsi="Calibri"/>
          <w:b/>
          <w:sz w:val="28"/>
          <w:szCs w:val="28"/>
        </w:rPr>
      </w:pPr>
    </w:p>
    <w:p w14:paraId="20907C6D" w14:textId="77777777" w:rsidR="0078607A" w:rsidRDefault="0078607A" w:rsidP="0078607A">
      <w:pPr>
        <w:rPr>
          <w:rFonts w:ascii="Calibri" w:hAnsi="Calibri"/>
          <w:b/>
          <w:sz w:val="28"/>
          <w:szCs w:val="28"/>
        </w:rPr>
      </w:pPr>
    </w:p>
    <w:p w14:paraId="6202361D" w14:textId="77777777" w:rsidR="0078607A" w:rsidRDefault="0078607A" w:rsidP="0078607A">
      <w:pPr>
        <w:rPr>
          <w:rFonts w:ascii="Calibri" w:hAnsi="Calibri"/>
          <w:b/>
          <w:sz w:val="28"/>
          <w:szCs w:val="28"/>
        </w:rPr>
      </w:pPr>
    </w:p>
    <w:p w14:paraId="09E2F28C" w14:textId="77777777" w:rsidR="0078607A" w:rsidRDefault="0078607A" w:rsidP="0078607A">
      <w:pPr>
        <w:rPr>
          <w:rFonts w:ascii="Calibri" w:hAnsi="Calibri"/>
          <w:b/>
          <w:sz w:val="28"/>
          <w:szCs w:val="28"/>
        </w:rPr>
      </w:pPr>
    </w:p>
    <w:p w14:paraId="627F8993" w14:textId="77777777" w:rsidR="00254D5B" w:rsidRDefault="00254D5B" w:rsidP="0078607A">
      <w:pPr>
        <w:rPr>
          <w:rFonts w:ascii="Calibri" w:hAnsi="Calibri"/>
          <w:b/>
          <w:sz w:val="28"/>
          <w:szCs w:val="28"/>
        </w:rPr>
      </w:pPr>
    </w:p>
    <w:p w14:paraId="51CDA664" w14:textId="77777777" w:rsidR="0078607A" w:rsidRDefault="0078607A" w:rsidP="0078607A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Minority Ethnic Achievement Grant (MEAG) </w:t>
      </w:r>
      <w:r w:rsidRPr="00545B48">
        <w:rPr>
          <w:rFonts w:cstheme="minorHAnsi"/>
          <w:b/>
          <w:sz w:val="28"/>
          <w:szCs w:val="28"/>
        </w:rPr>
        <w:t>£</w:t>
      </w:r>
      <w:r>
        <w:rPr>
          <w:rFonts w:cstheme="minorHAnsi"/>
          <w:b/>
          <w:sz w:val="28"/>
          <w:szCs w:val="28"/>
        </w:rPr>
        <w:t>53,314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527"/>
        <w:gridCol w:w="1863"/>
        <w:gridCol w:w="2551"/>
        <w:gridCol w:w="3119"/>
        <w:gridCol w:w="2040"/>
        <w:gridCol w:w="2212"/>
      </w:tblGrid>
      <w:tr w:rsidR="0078607A" w14:paraId="2FD9AC90" w14:textId="77777777" w:rsidTr="00990432">
        <w:tc>
          <w:tcPr>
            <w:tcW w:w="2527" w:type="dxa"/>
            <w:shd w:val="clear" w:color="auto" w:fill="B6DDE8" w:themeFill="accent5" w:themeFillTint="66"/>
          </w:tcPr>
          <w:p w14:paraId="597529EF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Key Area of development</w:t>
            </w:r>
          </w:p>
        </w:tc>
        <w:tc>
          <w:tcPr>
            <w:tcW w:w="1863" w:type="dxa"/>
            <w:shd w:val="clear" w:color="auto" w:fill="B6DDE8" w:themeFill="accent5" w:themeFillTint="66"/>
          </w:tcPr>
          <w:p w14:paraId="7ED6AD55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Targets</w:t>
            </w:r>
          </w:p>
        </w:tc>
        <w:tc>
          <w:tcPr>
            <w:tcW w:w="2551" w:type="dxa"/>
            <w:shd w:val="clear" w:color="auto" w:fill="B6DDE8" w:themeFill="accent5" w:themeFillTint="66"/>
          </w:tcPr>
          <w:p w14:paraId="0CC48B38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Success Criteria</w:t>
            </w:r>
          </w:p>
        </w:tc>
        <w:tc>
          <w:tcPr>
            <w:tcW w:w="3119" w:type="dxa"/>
            <w:shd w:val="clear" w:color="auto" w:fill="B6DDE8" w:themeFill="accent5" w:themeFillTint="66"/>
          </w:tcPr>
          <w:p w14:paraId="6B1DA833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Strategically Planned Tasks</w:t>
            </w:r>
          </w:p>
        </w:tc>
        <w:tc>
          <w:tcPr>
            <w:tcW w:w="2040" w:type="dxa"/>
            <w:shd w:val="clear" w:color="auto" w:fill="B6DDE8" w:themeFill="accent5" w:themeFillTint="66"/>
          </w:tcPr>
          <w:p w14:paraId="6BCAA9F4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Termly Monitoring Outcomes</w:t>
            </w:r>
          </w:p>
        </w:tc>
        <w:tc>
          <w:tcPr>
            <w:tcW w:w="2212" w:type="dxa"/>
            <w:shd w:val="clear" w:color="auto" w:fill="B6DDE8" w:themeFill="accent5" w:themeFillTint="66"/>
          </w:tcPr>
          <w:p w14:paraId="58E6F88A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Grant Spend</w:t>
            </w:r>
          </w:p>
        </w:tc>
      </w:tr>
      <w:tr w:rsidR="0078607A" w14:paraId="6AF8A161" w14:textId="77777777" w:rsidTr="00990432">
        <w:tc>
          <w:tcPr>
            <w:tcW w:w="2527" w:type="dxa"/>
            <w:shd w:val="clear" w:color="auto" w:fill="FFFFFF" w:themeFill="background1"/>
          </w:tcPr>
          <w:p w14:paraId="4CBDCF67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EAL and EMTAS learners.</w:t>
            </w:r>
          </w:p>
          <w:p w14:paraId="28CA7A03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</w:p>
          <w:p w14:paraId="7AB78586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</w:p>
        </w:tc>
        <w:tc>
          <w:tcPr>
            <w:tcW w:w="1863" w:type="dxa"/>
            <w:shd w:val="clear" w:color="auto" w:fill="FFFFFF" w:themeFill="background1"/>
          </w:tcPr>
          <w:p w14:paraId="6D8A6DF9" w14:textId="77777777" w:rsidR="0078607A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To ensure all EAL and EMTAs pupils progress well and to the best of their capability </w:t>
            </w:r>
          </w:p>
          <w:p w14:paraId="72A9D2E1" w14:textId="77777777" w:rsidR="0078607A" w:rsidRDefault="0078607A" w:rsidP="00990432">
            <w:pPr>
              <w:rPr>
                <w:rFonts w:ascii="Calibri" w:hAnsi="Calibri"/>
                <w:bCs/>
              </w:rPr>
            </w:pPr>
          </w:p>
          <w:p w14:paraId="780BF174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All pupils have access to our curriculum </w:t>
            </w:r>
          </w:p>
        </w:tc>
        <w:tc>
          <w:tcPr>
            <w:tcW w:w="2551" w:type="dxa"/>
            <w:shd w:val="clear" w:color="auto" w:fill="FFFFFF" w:themeFill="background1"/>
          </w:tcPr>
          <w:p w14:paraId="7D3AE8BF" w14:textId="77777777" w:rsidR="0078607A" w:rsidRPr="00906481" w:rsidRDefault="0078607A" w:rsidP="00990432">
            <w:pPr>
              <w:rPr>
                <w:highlight w:val="green"/>
              </w:rPr>
            </w:pPr>
            <w:r w:rsidRPr="00906481">
              <w:rPr>
                <w:highlight w:val="green"/>
              </w:rPr>
              <w:t>EAL and EMTAS learners progress well at their own level</w:t>
            </w:r>
          </w:p>
          <w:p w14:paraId="57FFE018" w14:textId="77777777" w:rsidR="0078607A" w:rsidRPr="00906481" w:rsidRDefault="0078607A" w:rsidP="00990432">
            <w:pPr>
              <w:rPr>
                <w:highlight w:val="green"/>
              </w:rPr>
            </w:pPr>
          </w:p>
          <w:p w14:paraId="0E44EA8A" w14:textId="77777777" w:rsidR="0078607A" w:rsidRPr="00906481" w:rsidRDefault="0078607A" w:rsidP="00990432">
            <w:pPr>
              <w:rPr>
                <w:highlight w:val="green"/>
              </w:rPr>
            </w:pPr>
            <w:r w:rsidRPr="00906481">
              <w:rPr>
                <w:highlight w:val="green"/>
              </w:rPr>
              <w:t>EAL and EMTAS learners will have accelerated progress due to interventions</w:t>
            </w:r>
          </w:p>
          <w:p w14:paraId="04E6603E" w14:textId="77777777" w:rsidR="0078607A" w:rsidRPr="00906481" w:rsidRDefault="0078607A" w:rsidP="00990432">
            <w:pPr>
              <w:rPr>
                <w:highlight w:val="green"/>
              </w:rPr>
            </w:pPr>
          </w:p>
          <w:p w14:paraId="1506CF2B" w14:textId="77777777" w:rsidR="0078607A" w:rsidRPr="00906481" w:rsidRDefault="0078607A" w:rsidP="00990432">
            <w:pPr>
              <w:rPr>
                <w:highlight w:val="green"/>
              </w:rPr>
            </w:pPr>
            <w:r w:rsidRPr="00906481">
              <w:rPr>
                <w:highlight w:val="green"/>
              </w:rPr>
              <w:t>EAL and EMTAS learners will have access to the curriculum through language support</w:t>
            </w:r>
          </w:p>
        </w:tc>
        <w:tc>
          <w:tcPr>
            <w:tcW w:w="3119" w:type="dxa"/>
            <w:shd w:val="clear" w:color="auto" w:fill="FFFFFF" w:themeFill="background1"/>
          </w:tcPr>
          <w:p w14:paraId="41465147" w14:textId="77777777" w:rsidR="0078607A" w:rsidRPr="006F713C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t>Support staff allocation will reflect the needs EAL and EMTAS needs across the school</w:t>
            </w:r>
          </w:p>
          <w:p w14:paraId="41A8F486" w14:textId="77777777" w:rsidR="0078607A" w:rsidRPr="006F713C" w:rsidRDefault="0078607A" w:rsidP="00990432">
            <w:pPr>
              <w:pStyle w:val="ListParagraph"/>
              <w:ind w:left="211"/>
              <w:rPr>
                <w:szCs w:val="24"/>
              </w:rPr>
            </w:pPr>
          </w:p>
          <w:p w14:paraId="09B98975" w14:textId="77777777" w:rsidR="0078607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 xml:space="preserve">Language support staff will work with class teachers to ensure learners access our curriculum </w:t>
            </w:r>
          </w:p>
          <w:p w14:paraId="2DDAF9A3" w14:textId="77777777" w:rsidR="0078607A" w:rsidRPr="006B1F03" w:rsidRDefault="0078607A" w:rsidP="00990432">
            <w:pPr>
              <w:pStyle w:val="ListParagraph"/>
              <w:rPr>
                <w:szCs w:val="24"/>
              </w:rPr>
            </w:pPr>
          </w:p>
          <w:p w14:paraId="44A7BB88" w14:textId="77777777" w:rsidR="0078607A" w:rsidRPr="006F713C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 xml:space="preserve">Resources and provision are differentiated to meet language acquisition needs </w:t>
            </w:r>
          </w:p>
          <w:p w14:paraId="71D217A9" w14:textId="77777777" w:rsidR="0078607A" w:rsidRPr="006F713C" w:rsidRDefault="0078607A" w:rsidP="00990432">
            <w:pPr>
              <w:rPr>
                <w:szCs w:val="24"/>
              </w:rPr>
            </w:pPr>
          </w:p>
        </w:tc>
        <w:tc>
          <w:tcPr>
            <w:tcW w:w="2040" w:type="dxa"/>
            <w:shd w:val="clear" w:color="auto" w:fill="FFFFFF" w:themeFill="background1"/>
          </w:tcPr>
          <w:p w14:paraId="23E2A4A2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Data</w:t>
            </w:r>
            <w:r w:rsidRPr="008B52E2">
              <w:rPr>
                <w:rFonts w:ascii="Calibri" w:hAnsi="Calibri"/>
                <w:bCs/>
              </w:rPr>
              <w:t xml:space="preserve"> collection and analysis to measure the progress made by </w:t>
            </w:r>
            <w:r>
              <w:rPr>
                <w:rFonts w:ascii="Calibri" w:hAnsi="Calibri"/>
                <w:bCs/>
              </w:rPr>
              <w:t>key</w:t>
            </w:r>
            <w:r w:rsidRPr="008B52E2">
              <w:rPr>
                <w:rFonts w:ascii="Calibri" w:hAnsi="Calibri"/>
                <w:bCs/>
              </w:rPr>
              <w:t xml:space="preserve"> pupils</w:t>
            </w:r>
          </w:p>
          <w:p w14:paraId="48D2A69B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</w:p>
        </w:tc>
        <w:tc>
          <w:tcPr>
            <w:tcW w:w="2212" w:type="dxa"/>
            <w:shd w:val="clear" w:color="auto" w:fill="FFFFFF" w:themeFill="background1"/>
          </w:tcPr>
          <w:p w14:paraId="544E5449" w14:textId="77777777" w:rsidR="0078607A" w:rsidRPr="00F645BB" w:rsidRDefault="0078607A" w:rsidP="00990432">
            <w:pPr>
              <w:rPr>
                <w:rFonts w:ascii="Calibri" w:hAnsi="Calibri"/>
                <w:highlight w:val="black"/>
              </w:rPr>
            </w:pPr>
            <w:r w:rsidRPr="00F645BB">
              <w:rPr>
                <w:rFonts w:ascii="Calibri" w:hAnsi="Calibri"/>
                <w:highlight w:val="black"/>
              </w:rPr>
              <w:t>£17,407</w:t>
            </w:r>
          </w:p>
          <w:p w14:paraId="5C045567" w14:textId="77777777" w:rsidR="0078607A" w:rsidRPr="00F645BB" w:rsidRDefault="00F659F4" w:rsidP="00990432">
            <w:pPr>
              <w:rPr>
                <w:rFonts w:ascii="Calibri" w:hAnsi="Calibri"/>
                <w:highlight w:val="black"/>
              </w:rPr>
            </w:pPr>
            <w:r w:rsidRPr="00F645BB">
              <w:rPr>
                <w:rFonts w:ascii="Calibri" w:hAnsi="Calibri"/>
                <w:highlight w:val="black"/>
              </w:rPr>
              <w:t>TA</w:t>
            </w:r>
            <w:r w:rsidR="0078607A" w:rsidRPr="00F645BB">
              <w:rPr>
                <w:rFonts w:ascii="Calibri" w:hAnsi="Calibri"/>
                <w:highlight w:val="black"/>
              </w:rPr>
              <w:t xml:space="preserve"> (x 4 days)</w:t>
            </w:r>
          </w:p>
          <w:p w14:paraId="2D4D24F0" w14:textId="77777777" w:rsidR="0078607A" w:rsidRPr="00F645BB" w:rsidRDefault="0078607A" w:rsidP="00990432">
            <w:pPr>
              <w:rPr>
                <w:rFonts w:ascii="Calibri" w:hAnsi="Calibri"/>
                <w:highlight w:val="black"/>
              </w:rPr>
            </w:pPr>
          </w:p>
          <w:p w14:paraId="038EE0D6" w14:textId="77777777" w:rsidR="0078607A" w:rsidRPr="00F645BB" w:rsidRDefault="0078607A" w:rsidP="00990432">
            <w:pPr>
              <w:rPr>
                <w:rFonts w:ascii="Calibri" w:hAnsi="Calibri"/>
                <w:highlight w:val="black"/>
              </w:rPr>
            </w:pPr>
            <w:r w:rsidRPr="00F645BB">
              <w:rPr>
                <w:rFonts w:ascii="Calibri" w:hAnsi="Calibri"/>
                <w:highlight w:val="black"/>
              </w:rPr>
              <w:t>£17, 322</w:t>
            </w:r>
          </w:p>
          <w:p w14:paraId="1B541676" w14:textId="77777777" w:rsidR="0078607A" w:rsidRPr="00F645BB" w:rsidRDefault="00DE6346" w:rsidP="00990432">
            <w:pPr>
              <w:rPr>
                <w:rFonts w:ascii="Calibri" w:hAnsi="Calibri"/>
                <w:highlight w:val="black"/>
              </w:rPr>
            </w:pPr>
            <w:r w:rsidRPr="00F645BB">
              <w:rPr>
                <w:rFonts w:ascii="Calibri" w:hAnsi="Calibri"/>
                <w:highlight w:val="black"/>
              </w:rPr>
              <w:t>TA</w:t>
            </w:r>
            <w:r w:rsidR="0078607A" w:rsidRPr="00F645BB">
              <w:rPr>
                <w:rFonts w:ascii="Calibri" w:hAnsi="Calibri"/>
                <w:highlight w:val="black"/>
              </w:rPr>
              <w:t xml:space="preserve"> (</w:t>
            </w:r>
            <w:r w:rsidRPr="00F645BB">
              <w:rPr>
                <w:rFonts w:ascii="Calibri" w:hAnsi="Calibri"/>
                <w:highlight w:val="black"/>
              </w:rPr>
              <w:t>x 5 days</w:t>
            </w:r>
            <w:r w:rsidR="0078607A" w:rsidRPr="00F645BB">
              <w:rPr>
                <w:rFonts w:ascii="Calibri" w:hAnsi="Calibri"/>
                <w:highlight w:val="black"/>
              </w:rPr>
              <w:t>)</w:t>
            </w:r>
          </w:p>
          <w:p w14:paraId="03EE607F" w14:textId="77777777" w:rsidR="0078607A" w:rsidRPr="00F645BB" w:rsidRDefault="0078607A" w:rsidP="00990432">
            <w:pPr>
              <w:rPr>
                <w:rFonts w:ascii="Calibri" w:hAnsi="Calibri"/>
                <w:highlight w:val="black"/>
              </w:rPr>
            </w:pPr>
          </w:p>
        </w:tc>
      </w:tr>
      <w:tr w:rsidR="0078607A" w14:paraId="470363E9" w14:textId="77777777" w:rsidTr="00990432">
        <w:tc>
          <w:tcPr>
            <w:tcW w:w="2527" w:type="dxa"/>
            <w:shd w:val="clear" w:color="auto" w:fill="FFFFFF" w:themeFill="background1"/>
          </w:tcPr>
          <w:p w14:paraId="5F53FDBF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Family and school community </w:t>
            </w:r>
          </w:p>
        </w:tc>
        <w:tc>
          <w:tcPr>
            <w:tcW w:w="1863" w:type="dxa"/>
            <w:shd w:val="clear" w:color="auto" w:fill="FFFFFF" w:themeFill="background1"/>
          </w:tcPr>
          <w:p w14:paraId="343A7DCD" w14:textId="77777777" w:rsidR="0078607A" w:rsidRPr="008B52E2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  <w:bCs/>
              </w:rPr>
              <w:t xml:space="preserve">To improve engagement and mutually beneficial links for families in our school community </w:t>
            </w:r>
          </w:p>
        </w:tc>
        <w:tc>
          <w:tcPr>
            <w:tcW w:w="2551" w:type="dxa"/>
            <w:shd w:val="clear" w:color="auto" w:fill="FFFFFF" w:themeFill="background1"/>
          </w:tcPr>
          <w:p w14:paraId="42F8ED26" w14:textId="77777777" w:rsidR="0078607A" w:rsidRPr="00906481" w:rsidRDefault="0078607A" w:rsidP="00990432">
            <w:pPr>
              <w:rPr>
                <w:rFonts w:ascii="Calibri" w:hAnsi="Calibri"/>
                <w:bCs/>
                <w:highlight w:val="green"/>
              </w:rPr>
            </w:pPr>
            <w:r w:rsidRPr="00906481">
              <w:rPr>
                <w:rFonts w:ascii="Calibri" w:hAnsi="Calibri"/>
                <w:bCs/>
                <w:highlight w:val="green"/>
              </w:rPr>
              <w:t>School will understand and meet specific needs of the community</w:t>
            </w:r>
          </w:p>
          <w:p w14:paraId="62AEB62D" w14:textId="77777777" w:rsidR="0078607A" w:rsidRPr="00906481" w:rsidRDefault="0078607A" w:rsidP="00990432">
            <w:pPr>
              <w:rPr>
                <w:rFonts w:ascii="Calibri" w:hAnsi="Calibri"/>
                <w:bCs/>
                <w:highlight w:val="green"/>
              </w:rPr>
            </w:pPr>
          </w:p>
          <w:p w14:paraId="638FC159" w14:textId="77777777" w:rsidR="0078607A" w:rsidRPr="00906481" w:rsidRDefault="0078607A" w:rsidP="00990432">
            <w:pPr>
              <w:rPr>
                <w:rFonts w:ascii="Calibri" w:hAnsi="Calibri"/>
                <w:bCs/>
                <w:highlight w:val="green"/>
              </w:rPr>
            </w:pPr>
            <w:r w:rsidRPr="00906481">
              <w:rPr>
                <w:rFonts w:ascii="Calibri" w:hAnsi="Calibri"/>
                <w:bCs/>
                <w:highlight w:val="green"/>
              </w:rPr>
              <w:t>Families know who and how to contact for guidance and support</w:t>
            </w:r>
          </w:p>
          <w:p w14:paraId="1CF96DD8" w14:textId="77777777" w:rsidR="0078607A" w:rsidRPr="00906481" w:rsidRDefault="0078607A" w:rsidP="00990432">
            <w:pPr>
              <w:rPr>
                <w:rFonts w:ascii="Calibri" w:hAnsi="Calibri"/>
                <w:bCs/>
                <w:highlight w:val="green"/>
              </w:rPr>
            </w:pPr>
          </w:p>
          <w:p w14:paraId="27F7AA46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  <w:r w:rsidRPr="00906481">
              <w:rPr>
                <w:rFonts w:ascii="Calibri" w:hAnsi="Calibri"/>
                <w:bCs/>
                <w:highlight w:val="green"/>
              </w:rPr>
              <w:t>School will use the strengths in the community to enhance learning experiences in school</w:t>
            </w:r>
            <w:r>
              <w:rPr>
                <w:rFonts w:ascii="Calibri" w:hAnsi="Calibri"/>
                <w:bCs/>
              </w:rPr>
              <w:t xml:space="preserve"> </w:t>
            </w:r>
          </w:p>
        </w:tc>
        <w:tc>
          <w:tcPr>
            <w:tcW w:w="3119" w:type="dxa"/>
            <w:shd w:val="clear" w:color="auto" w:fill="FFFFFF" w:themeFill="background1"/>
          </w:tcPr>
          <w:p w14:paraId="634BF8BF" w14:textId="77777777" w:rsidR="0078607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Family drop in sessions arrange to explain a range of areas in our curriculum</w:t>
            </w:r>
          </w:p>
          <w:p w14:paraId="7492B5DD" w14:textId="77777777" w:rsidR="0078607A" w:rsidRDefault="0078607A" w:rsidP="00990432">
            <w:pPr>
              <w:pStyle w:val="ListParagraph"/>
              <w:ind w:left="211"/>
              <w:rPr>
                <w:szCs w:val="24"/>
              </w:rPr>
            </w:pPr>
          </w:p>
          <w:p w14:paraId="3B57D081" w14:textId="77777777" w:rsidR="0078607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 xml:space="preserve">Transition meetings for year 6 parents </w:t>
            </w:r>
          </w:p>
          <w:p w14:paraId="32E6AA06" w14:textId="77777777" w:rsidR="0078607A" w:rsidRPr="00B1392C" w:rsidRDefault="0078607A" w:rsidP="00990432">
            <w:pPr>
              <w:pStyle w:val="ListParagraph"/>
              <w:rPr>
                <w:szCs w:val="24"/>
              </w:rPr>
            </w:pPr>
          </w:p>
          <w:p w14:paraId="561574C1" w14:textId="77777777" w:rsidR="0078607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An audit of family and community skills, talents and interests that can be used in school to enhance learning</w:t>
            </w:r>
          </w:p>
          <w:p w14:paraId="102D0262" w14:textId="77777777" w:rsidR="0078607A" w:rsidRPr="00B1392C" w:rsidRDefault="0078607A" w:rsidP="00990432">
            <w:pPr>
              <w:rPr>
                <w:szCs w:val="24"/>
              </w:rPr>
            </w:pPr>
          </w:p>
          <w:p w14:paraId="29C11D27" w14:textId="77777777" w:rsidR="0078607A" w:rsidRPr="00B1392C" w:rsidRDefault="0078607A" w:rsidP="00990432"/>
        </w:tc>
        <w:tc>
          <w:tcPr>
            <w:tcW w:w="2040" w:type="dxa"/>
            <w:shd w:val="clear" w:color="auto" w:fill="FFFFFF" w:themeFill="background1"/>
          </w:tcPr>
          <w:p w14:paraId="708839CE" w14:textId="77777777" w:rsidR="0078607A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Community survey/ questionnaire</w:t>
            </w:r>
          </w:p>
          <w:p w14:paraId="351E8F78" w14:textId="77777777" w:rsidR="0078607A" w:rsidRDefault="0078607A" w:rsidP="00990432">
            <w:pPr>
              <w:rPr>
                <w:rFonts w:ascii="Calibri" w:hAnsi="Calibri"/>
                <w:bCs/>
              </w:rPr>
            </w:pPr>
          </w:p>
          <w:p w14:paraId="7072BD57" w14:textId="77777777" w:rsidR="0078607A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Baseline of community involvement in school </w:t>
            </w:r>
          </w:p>
          <w:p w14:paraId="7CD6AF22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</w:p>
        </w:tc>
        <w:tc>
          <w:tcPr>
            <w:tcW w:w="2212" w:type="dxa"/>
            <w:shd w:val="clear" w:color="auto" w:fill="FFFFFF" w:themeFill="background1"/>
          </w:tcPr>
          <w:p w14:paraId="5309A75B" w14:textId="77777777" w:rsidR="0078607A" w:rsidRPr="00F645BB" w:rsidRDefault="0078607A" w:rsidP="00990432">
            <w:pPr>
              <w:rPr>
                <w:rFonts w:ascii="Calibri" w:hAnsi="Calibri"/>
                <w:highlight w:val="black"/>
              </w:rPr>
            </w:pPr>
            <w:r w:rsidRPr="00F645BB">
              <w:rPr>
                <w:rFonts w:ascii="Calibri" w:hAnsi="Calibri"/>
                <w:highlight w:val="black"/>
              </w:rPr>
              <w:t>£22, 572</w:t>
            </w:r>
          </w:p>
          <w:p w14:paraId="34663F93" w14:textId="77777777" w:rsidR="0078607A" w:rsidRPr="00F645BB" w:rsidRDefault="00DE6346" w:rsidP="00990432">
            <w:pPr>
              <w:rPr>
                <w:rFonts w:ascii="Calibri" w:hAnsi="Calibri"/>
                <w:highlight w:val="black"/>
              </w:rPr>
            </w:pPr>
            <w:r w:rsidRPr="00F645BB">
              <w:rPr>
                <w:rFonts w:ascii="Calibri" w:hAnsi="Calibri"/>
                <w:highlight w:val="black"/>
              </w:rPr>
              <w:t>TA</w:t>
            </w:r>
            <w:r w:rsidR="0078607A" w:rsidRPr="00F645BB">
              <w:rPr>
                <w:rFonts w:ascii="Calibri" w:hAnsi="Calibri"/>
                <w:highlight w:val="black"/>
              </w:rPr>
              <w:t xml:space="preserve"> (x 2.5 days)</w:t>
            </w:r>
          </w:p>
          <w:p w14:paraId="51A1CB5C" w14:textId="77777777" w:rsidR="0078607A" w:rsidRPr="00F645BB" w:rsidRDefault="0078607A" w:rsidP="00990432">
            <w:pPr>
              <w:rPr>
                <w:rFonts w:ascii="Calibri" w:hAnsi="Calibri"/>
                <w:highlight w:val="black"/>
              </w:rPr>
            </w:pPr>
          </w:p>
        </w:tc>
      </w:tr>
      <w:tr w:rsidR="0078607A" w14:paraId="3A52FE84" w14:textId="77777777" w:rsidTr="00990432">
        <w:tc>
          <w:tcPr>
            <w:tcW w:w="10060" w:type="dxa"/>
            <w:gridSpan w:val="4"/>
            <w:vMerge w:val="restart"/>
            <w:shd w:val="clear" w:color="auto" w:fill="FFFFFF" w:themeFill="background1"/>
          </w:tcPr>
          <w:p w14:paraId="681CB32A" w14:textId="77777777" w:rsidR="00ED2F9D" w:rsidRDefault="00ED2F9D" w:rsidP="00990432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Actual Spend (March 2023)</w:t>
            </w:r>
            <w:r w:rsidRPr="00ED2F9D">
              <w:rPr>
                <w:rFonts w:ascii="Calibri" w:hAnsi="Calibri"/>
                <w:b/>
                <w:color w:val="FF0000"/>
                <w:sz w:val="28"/>
                <w:szCs w:val="28"/>
              </w:rPr>
              <w:t xml:space="preserve"> </w:t>
            </w:r>
            <w:r w:rsidRPr="00ED2F9D">
              <w:rPr>
                <w:rFonts w:ascii="Calibri" w:hAnsi="Calibri"/>
                <w:color w:val="FF0000"/>
                <w:sz w:val="28"/>
                <w:szCs w:val="28"/>
              </w:rPr>
              <w:t>£61,164.52 (+£7,850.52) due to staffing cost</w:t>
            </w:r>
            <w:r w:rsidR="00A36371">
              <w:rPr>
                <w:rFonts w:ascii="Calibri" w:hAnsi="Calibri"/>
                <w:color w:val="FF0000"/>
                <w:sz w:val="28"/>
                <w:szCs w:val="28"/>
              </w:rPr>
              <w:t>s</w:t>
            </w:r>
            <w:r w:rsidRPr="00ED2F9D">
              <w:rPr>
                <w:rFonts w:ascii="Calibri" w:hAnsi="Calibri"/>
                <w:color w:val="FF0000"/>
                <w:sz w:val="28"/>
                <w:szCs w:val="28"/>
              </w:rPr>
              <w:t xml:space="preserve"> increas</w:t>
            </w:r>
            <w:r w:rsidR="00A36371">
              <w:rPr>
                <w:rFonts w:ascii="Calibri" w:hAnsi="Calibri"/>
                <w:color w:val="FF0000"/>
                <w:sz w:val="28"/>
                <w:szCs w:val="28"/>
              </w:rPr>
              <w:t>ing</w:t>
            </w:r>
          </w:p>
        </w:tc>
        <w:tc>
          <w:tcPr>
            <w:tcW w:w="2040" w:type="dxa"/>
            <w:shd w:val="clear" w:color="auto" w:fill="FFFFFF" w:themeFill="background1"/>
          </w:tcPr>
          <w:p w14:paraId="30124413" w14:textId="77777777" w:rsidR="0078607A" w:rsidRDefault="00990432" w:rsidP="00990432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Projected total</w:t>
            </w:r>
          </w:p>
        </w:tc>
        <w:tc>
          <w:tcPr>
            <w:tcW w:w="2212" w:type="dxa"/>
            <w:shd w:val="clear" w:color="auto" w:fill="FFFFFF" w:themeFill="background1"/>
          </w:tcPr>
          <w:p w14:paraId="47CA635F" w14:textId="77777777" w:rsidR="0078607A" w:rsidRDefault="0078607A" w:rsidP="00990432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£57,301</w:t>
            </w:r>
            <w:r w:rsidR="00906481">
              <w:rPr>
                <w:rFonts w:ascii="Calibri" w:hAnsi="Calibri"/>
                <w:b/>
                <w:sz w:val="28"/>
                <w:szCs w:val="28"/>
              </w:rPr>
              <w:t>.00</w:t>
            </w:r>
          </w:p>
        </w:tc>
      </w:tr>
      <w:tr w:rsidR="0078607A" w14:paraId="505AD81D" w14:textId="77777777" w:rsidTr="00990432">
        <w:tc>
          <w:tcPr>
            <w:tcW w:w="10060" w:type="dxa"/>
            <w:gridSpan w:val="4"/>
            <w:vMerge/>
            <w:shd w:val="clear" w:color="auto" w:fill="FFFFFF" w:themeFill="background1"/>
          </w:tcPr>
          <w:p w14:paraId="1CFAE0FA" w14:textId="77777777" w:rsidR="0078607A" w:rsidRDefault="0078607A" w:rsidP="00990432">
            <w:pPr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2040" w:type="dxa"/>
            <w:shd w:val="clear" w:color="auto" w:fill="FFFFFF" w:themeFill="background1"/>
          </w:tcPr>
          <w:p w14:paraId="5F95942F" w14:textId="77777777" w:rsidR="0078607A" w:rsidRDefault="0078607A" w:rsidP="00990432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MEAG</w:t>
            </w:r>
          </w:p>
        </w:tc>
        <w:tc>
          <w:tcPr>
            <w:tcW w:w="2212" w:type="dxa"/>
            <w:shd w:val="clear" w:color="auto" w:fill="FFFFFF" w:themeFill="background1"/>
          </w:tcPr>
          <w:p w14:paraId="0862C637" w14:textId="77777777" w:rsidR="0078607A" w:rsidRDefault="0078607A" w:rsidP="00990432">
            <w:pPr>
              <w:rPr>
                <w:rFonts w:ascii="Calibri" w:hAnsi="Calibri"/>
                <w:b/>
                <w:sz w:val="28"/>
                <w:szCs w:val="28"/>
              </w:rPr>
            </w:pPr>
            <w:r w:rsidRPr="00545B48">
              <w:rPr>
                <w:rFonts w:cstheme="minorHAnsi"/>
                <w:b/>
                <w:sz w:val="28"/>
                <w:szCs w:val="28"/>
              </w:rPr>
              <w:t>£</w:t>
            </w:r>
            <w:r>
              <w:rPr>
                <w:rFonts w:cstheme="minorHAnsi"/>
                <w:b/>
                <w:sz w:val="28"/>
                <w:szCs w:val="28"/>
              </w:rPr>
              <w:t>53,314</w:t>
            </w:r>
            <w:r w:rsidR="00906481">
              <w:rPr>
                <w:rFonts w:cstheme="minorHAnsi"/>
                <w:b/>
                <w:sz w:val="28"/>
                <w:szCs w:val="28"/>
              </w:rPr>
              <w:t>.00</w:t>
            </w:r>
          </w:p>
        </w:tc>
      </w:tr>
      <w:tr w:rsidR="0078607A" w14:paraId="61FA5E0E" w14:textId="77777777" w:rsidTr="00990432">
        <w:tc>
          <w:tcPr>
            <w:tcW w:w="10060" w:type="dxa"/>
            <w:gridSpan w:val="4"/>
            <w:vMerge/>
            <w:shd w:val="clear" w:color="auto" w:fill="FFFFFF" w:themeFill="background1"/>
          </w:tcPr>
          <w:p w14:paraId="4821A9D9" w14:textId="77777777" w:rsidR="0078607A" w:rsidRDefault="0078607A" w:rsidP="00990432">
            <w:pPr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2040" w:type="dxa"/>
            <w:shd w:val="clear" w:color="auto" w:fill="FFFFFF" w:themeFill="background1"/>
          </w:tcPr>
          <w:p w14:paraId="4E7DD774" w14:textId="77777777" w:rsidR="0078607A" w:rsidRDefault="0078607A" w:rsidP="00990432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Variance</w:t>
            </w:r>
          </w:p>
        </w:tc>
        <w:tc>
          <w:tcPr>
            <w:tcW w:w="2212" w:type="dxa"/>
            <w:shd w:val="clear" w:color="auto" w:fill="FFFFFF" w:themeFill="background1"/>
          </w:tcPr>
          <w:p w14:paraId="4CBF4D04" w14:textId="77777777" w:rsidR="0078607A" w:rsidRPr="00927065" w:rsidRDefault="0078607A" w:rsidP="009904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+ </w:t>
            </w:r>
            <w:r w:rsidRPr="008771C5">
              <w:rPr>
                <w:b/>
                <w:sz w:val="28"/>
                <w:szCs w:val="28"/>
              </w:rPr>
              <w:t>£</w:t>
            </w:r>
            <w:r>
              <w:rPr>
                <w:b/>
                <w:sz w:val="28"/>
                <w:szCs w:val="28"/>
              </w:rPr>
              <w:t>3</w:t>
            </w:r>
            <w:r w:rsidR="00906481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987</w:t>
            </w:r>
            <w:r w:rsidR="00906481">
              <w:rPr>
                <w:b/>
                <w:sz w:val="28"/>
                <w:szCs w:val="28"/>
              </w:rPr>
              <w:t>.00</w:t>
            </w:r>
          </w:p>
        </w:tc>
      </w:tr>
    </w:tbl>
    <w:p w14:paraId="5CF7237D" w14:textId="77777777" w:rsidR="0078607A" w:rsidRDefault="0078607A" w:rsidP="0078607A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Professional Learning Grant (PLG) </w:t>
      </w:r>
      <w:r w:rsidRPr="00545B48">
        <w:rPr>
          <w:rFonts w:cstheme="minorHAnsi"/>
          <w:b/>
          <w:sz w:val="28"/>
          <w:szCs w:val="28"/>
        </w:rPr>
        <w:t>£</w:t>
      </w:r>
      <w:r>
        <w:rPr>
          <w:rFonts w:cstheme="minorHAnsi"/>
          <w:b/>
          <w:sz w:val="28"/>
          <w:szCs w:val="28"/>
        </w:rPr>
        <w:t>9</w:t>
      </w:r>
      <w:r w:rsidR="00906481">
        <w:rPr>
          <w:rFonts w:cstheme="minorHAnsi"/>
          <w:b/>
          <w:sz w:val="28"/>
          <w:szCs w:val="28"/>
        </w:rPr>
        <w:t>,</w:t>
      </w:r>
      <w:r>
        <w:rPr>
          <w:rFonts w:cstheme="minorHAnsi"/>
          <w:b/>
          <w:sz w:val="28"/>
          <w:szCs w:val="28"/>
        </w:rPr>
        <w:t>481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527"/>
        <w:gridCol w:w="1863"/>
        <w:gridCol w:w="2551"/>
        <w:gridCol w:w="3119"/>
        <w:gridCol w:w="2040"/>
        <w:gridCol w:w="2212"/>
      </w:tblGrid>
      <w:tr w:rsidR="0078607A" w14:paraId="7E089A00" w14:textId="77777777" w:rsidTr="00990432">
        <w:tc>
          <w:tcPr>
            <w:tcW w:w="2527" w:type="dxa"/>
            <w:shd w:val="clear" w:color="auto" w:fill="B6DDE8" w:themeFill="accent5" w:themeFillTint="66"/>
          </w:tcPr>
          <w:p w14:paraId="10195B8A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Key Area of development</w:t>
            </w:r>
          </w:p>
        </w:tc>
        <w:tc>
          <w:tcPr>
            <w:tcW w:w="1863" w:type="dxa"/>
            <w:shd w:val="clear" w:color="auto" w:fill="B6DDE8" w:themeFill="accent5" w:themeFillTint="66"/>
          </w:tcPr>
          <w:p w14:paraId="37D96A8A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Targets</w:t>
            </w:r>
          </w:p>
        </w:tc>
        <w:tc>
          <w:tcPr>
            <w:tcW w:w="2551" w:type="dxa"/>
            <w:shd w:val="clear" w:color="auto" w:fill="B6DDE8" w:themeFill="accent5" w:themeFillTint="66"/>
          </w:tcPr>
          <w:p w14:paraId="2AD90CD2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Success Criteria</w:t>
            </w:r>
          </w:p>
        </w:tc>
        <w:tc>
          <w:tcPr>
            <w:tcW w:w="3119" w:type="dxa"/>
            <w:shd w:val="clear" w:color="auto" w:fill="B6DDE8" w:themeFill="accent5" w:themeFillTint="66"/>
          </w:tcPr>
          <w:p w14:paraId="63CDA236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Strategically Planned Tasks</w:t>
            </w:r>
          </w:p>
        </w:tc>
        <w:tc>
          <w:tcPr>
            <w:tcW w:w="2040" w:type="dxa"/>
            <w:shd w:val="clear" w:color="auto" w:fill="B6DDE8" w:themeFill="accent5" w:themeFillTint="66"/>
          </w:tcPr>
          <w:p w14:paraId="62D4EE39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Termly Monitoring Outcomes</w:t>
            </w:r>
          </w:p>
        </w:tc>
        <w:tc>
          <w:tcPr>
            <w:tcW w:w="2212" w:type="dxa"/>
            <w:shd w:val="clear" w:color="auto" w:fill="B6DDE8" w:themeFill="accent5" w:themeFillTint="66"/>
          </w:tcPr>
          <w:p w14:paraId="1DC3DD2C" w14:textId="77777777" w:rsidR="0078607A" w:rsidRPr="006F31FA" w:rsidRDefault="0078607A" w:rsidP="00990432">
            <w:pPr>
              <w:rPr>
                <w:rFonts w:ascii="Calibri" w:hAnsi="Calibri"/>
                <w:b/>
                <w:sz w:val="24"/>
                <w:szCs w:val="24"/>
              </w:rPr>
            </w:pPr>
            <w:r w:rsidRPr="006F31FA">
              <w:rPr>
                <w:rFonts w:ascii="Calibri" w:hAnsi="Calibri"/>
                <w:b/>
                <w:sz w:val="24"/>
                <w:szCs w:val="24"/>
              </w:rPr>
              <w:t>Grant Spend</w:t>
            </w:r>
          </w:p>
        </w:tc>
      </w:tr>
      <w:tr w:rsidR="0078607A" w14:paraId="75F77D52" w14:textId="77777777" w:rsidTr="00990432">
        <w:tc>
          <w:tcPr>
            <w:tcW w:w="2527" w:type="dxa"/>
            <w:shd w:val="clear" w:color="auto" w:fill="FFFFFF" w:themeFill="background1"/>
          </w:tcPr>
          <w:p w14:paraId="2B08FAF8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Senior and middle leadership development </w:t>
            </w:r>
          </w:p>
        </w:tc>
        <w:tc>
          <w:tcPr>
            <w:tcW w:w="1863" w:type="dxa"/>
            <w:shd w:val="clear" w:color="auto" w:fill="FFFFFF" w:themeFill="background1"/>
          </w:tcPr>
          <w:p w14:paraId="1290D76F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To ensure senior leaders are developing leaders in the school through a coaching and mentoring programme </w:t>
            </w:r>
          </w:p>
        </w:tc>
        <w:tc>
          <w:tcPr>
            <w:tcW w:w="2551" w:type="dxa"/>
            <w:shd w:val="clear" w:color="auto" w:fill="FFFFFF" w:themeFill="background1"/>
          </w:tcPr>
          <w:p w14:paraId="59A580E9" w14:textId="77777777" w:rsidR="0078607A" w:rsidRPr="00906481" w:rsidRDefault="0078607A" w:rsidP="00990432">
            <w:pPr>
              <w:rPr>
                <w:highlight w:val="green"/>
              </w:rPr>
            </w:pPr>
            <w:r w:rsidRPr="00906481">
              <w:rPr>
                <w:highlight w:val="green"/>
              </w:rPr>
              <w:t>Senior leaders will understand leadership and personality types</w:t>
            </w:r>
          </w:p>
          <w:p w14:paraId="3D4F3E57" w14:textId="77777777" w:rsidR="0078607A" w:rsidRPr="00906481" w:rsidRDefault="0078607A" w:rsidP="00990432">
            <w:pPr>
              <w:rPr>
                <w:highlight w:val="green"/>
              </w:rPr>
            </w:pPr>
          </w:p>
          <w:p w14:paraId="24176553" w14:textId="77777777" w:rsidR="0078607A" w:rsidRPr="00906481" w:rsidRDefault="0078607A" w:rsidP="00990432">
            <w:pPr>
              <w:rPr>
                <w:highlight w:val="green"/>
              </w:rPr>
            </w:pPr>
            <w:r w:rsidRPr="00906481">
              <w:rPr>
                <w:highlight w:val="green"/>
              </w:rPr>
              <w:t>Knowledge of leadership and personality types will be used as starting points to build skills and confidence in leadership roles</w:t>
            </w:r>
          </w:p>
          <w:p w14:paraId="3096F333" w14:textId="77777777" w:rsidR="0078607A" w:rsidRPr="00906481" w:rsidRDefault="0078607A" w:rsidP="00990432">
            <w:pPr>
              <w:rPr>
                <w:highlight w:val="green"/>
              </w:rPr>
            </w:pPr>
          </w:p>
          <w:p w14:paraId="29FCC166" w14:textId="77777777" w:rsidR="0078607A" w:rsidRDefault="00906481" w:rsidP="00990432">
            <w:r w:rsidRPr="00906481">
              <w:rPr>
                <w:highlight w:val="green"/>
              </w:rPr>
              <w:t xml:space="preserve">Middle leaders will all have an Action Plan and understand how </w:t>
            </w:r>
            <w:proofErr w:type="gramStart"/>
            <w:r w:rsidRPr="00906481">
              <w:rPr>
                <w:highlight w:val="green"/>
              </w:rPr>
              <w:t>these filter</w:t>
            </w:r>
            <w:proofErr w:type="gramEnd"/>
            <w:r w:rsidRPr="00906481">
              <w:rPr>
                <w:highlight w:val="green"/>
              </w:rPr>
              <w:t xml:space="preserve"> into the SDP</w:t>
            </w:r>
          </w:p>
          <w:p w14:paraId="60941FAC" w14:textId="77777777" w:rsidR="0078607A" w:rsidRPr="008B52E2" w:rsidRDefault="0078607A" w:rsidP="00990432"/>
        </w:tc>
        <w:tc>
          <w:tcPr>
            <w:tcW w:w="3119" w:type="dxa"/>
            <w:shd w:val="clear" w:color="auto" w:fill="FFFFFF" w:themeFill="background1"/>
          </w:tcPr>
          <w:p w14:paraId="2D8FFD7A" w14:textId="77777777" w:rsidR="0078607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SLT meeting time dedicated to training with Sally Evans, Leadership Coach</w:t>
            </w:r>
          </w:p>
          <w:p w14:paraId="07FBEBB1" w14:textId="77777777" w:rsidR="0078607A" w:rsidRDefault="0078607A" w:rsidP="00990432">
            <w:pPr>
              <w:pStyle w:val="ListParagraph"/>
              <w:ind w:left="211"/>
              <w:rPr>
                <w:szCs w:val="24"/>
              </w:rPr>
            </w:pPr>
          </w:p>
          <w:p w14:paraId="668DABE2" w14:textId="77777777" w:rsidR="0078607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 xml:space="preserve">SLT time to develop and refine coaching and mentoring strategies to develop leaders in their roles </w:t>
            </w:r>
          </w:p>
          <w:p w14:paraId="6407DAFC" w14:textId="77777777" w:rsidR="0078607A" w:rsidRPr="00901223" w:rsidRDefault="0078607A" w:rsidP="00990432">
            <w:pPr>
              <w:pStyle w:val="ListParagraph"/>
              <w:rPr>
                <w:szCs w:val="24"/>
              </w:rPr>
            </w:pPr>
          </w:p>
          <w:p w14:paraId="1C68E63E" w14:textId="77777777" w:rsidR="0078607A" w:rsidRPr="00750CC0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  <w:rPr>
                <w:szCs w:val="24"/>
              </w:rPr>
            </w:pPr>
            <w:r>
              <w:rPr>
                <w:szCs w:val="24"/>
              </w:rPr>
              <w:t>Coaching and mentoring relationships establish throughout the senior and middle leadership teams</w:t>
            </w:r>
          </w:p>
          <w:p w14:paraId="7F559330" w14:textId="77777777" w:rsidR="0078607A" w:rsidRDefault="0078607A" w:rsidP="00990432">
            <w:pPr>
              <w:rPr>
                <w:rFonts w:ascii="Calibri" w:hAnsi="Calibri"/>
              </w:rPr>
            </w:pPr>
          </w:p>
          <w:p w14:paraId="10FCA143" w14:textId="77777777" w:rsidR="0078607A" w:rsidRPr="00901223" w:rsidRDefault="0078607A" w:rsidP="00990432"/>
        </w:tc>
        <w:tc>
          <w:tcPr>
            <w:tcW w:w="2040" w:type="dxa"/>
            <w:shd w:val="clear" w:color="auto" w:fill="FFFFFF" w:themeFill="background1"/>
          </w:tcPr>
          <w:p w14:paraId="46C32E87" w14:textId="77777777" w:rsidR="0078607A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Time to given to develop coaching and mentoring relationships and decide on objectives</w:t>
            </w:r>
          </w:p>
          <w:p w14:paraId="48DCCACF" w14:textId="77777777" w:rsidR="0078607A" w:rsidRDefault="0078607A" w:rsidP="00990432">
            <w:pPr>
              <w:rPr>
                <w:rFonts w:ascii="Calibri" w:hAnsi="Calibri"/>
                <w:bCs/>
              </w:rPr>
            </w:pPr>
          </w:p>
          <w:p w14:paraId="595D31E7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Dedicated SLT &amp; SMT time to discuss progress and next steps. </w:t>
            </w:r>
          </w:p>
        </w:tc>
        <w:tc>
          <w:tcPr>
            <w:tcW w:w="2212" w:type="dxa"/>
            <w:shd w:val="clear" w:color="auto" w:fill="FFFFFF" w:themeFill="background1"/>
          </w:tcPr>
          <w:p w14:paraId="6750486D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£4000</w:t>
            </w:r>
          </w:p>
          <w:p w14:paraId="0DF771D1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Leadership Coach</w:t>
            </w:r>
          </w:p>
          <w:p w14:paraId="68D607D6" w14:textId="77777777" w:rsidR="0078607A" w:rsidRPr="008B52E2" w:rsidRDefault="0078607A" w:rsidP="00990432">
            <w:pPr>
              <w:rPr>
                <w:rFonts w:ascii="Calibri" w:hAnsi="Calibri"/>
              </w:rPr>
            </w:pPr>
          </w:p>
        </w:tc>
      </w:tr>
      <w:tr w:rsidR="0078607A" w14:paraId="7A9DA056" w14:textId="77777777" w:rsidTr="00990432">
        <w:tc>
          <w:tcPr>
            <w:tcW w:w="2527" w:type="dxa"/>
            <w:shd w:val="clear" w:color="auto" w:fill="FFFFFF" w:themeFill="background1"/>
          </w:tcPr>
          <w:p w14:paraId="328FB82A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Addressing and Celebrating Diversity </w:t>
            </w:r>
            <w:r w:rsidR="00A36371">
              <w:rPr>
                <w:rFonts w:ascii="Calibri" w:hAnsi="Calibri"/>
                <w:bCs/>
              </w:rPr>
              <w:t xml:space="preserve">in our curriculum </w:t>
            </w:r>
          </w:p>
        </w:tc>
        <w:tc>
          <w:tcPr>
            <w:tcW w:w="1863" w:type="dxa"/>
            <w:shd w:val="clear" w:color="auto" w:fill="FFFFFF" w:themeFill="background1"/>
          </w:tcPr>
          <w:p w14:paraId="4E98E305" w14:textId="77777777" w:rsidR="0078607A" w:rsidRPr="008B52E2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 ensure we understand and celebrate diversity in our school community, while enriching Welsh heritage</w:t>
            </w:r>
          </w:p>
        </w:tc>
        <w:tc>
          <w:tcPr>
            <w:tcW w:w="2551" w:type="dxa"/>
            <w:shd w:val="clear" w:color="auto" w:fill="FFFFFF" w:themeFill="background1"/>
          </w:tcPr>
          <w:p w14:paraId="5A4A26C2" w14:textId="77777777" w:rsidR="0078607A" w:rsidRPr="00906481" w:rsidRDefault="0078607A" w:rsidP="00990432">
            <w:pPr>
              <w:rPr>
                <w:rFonts w:ascii="Calibri" w:hAnsi="Calibri"/>
                <w:bCs/>
                <w:highlight w:val="green"/>
              </w:rPr>
            </w:pPr>
            <w:r w:rsidRPr="00906481">
              <w:rPr>
                <w:rFonts w:ascii="Calibri" w:hAnsi="Calibri"/>
                <w:bCs/>
                <w:highlight w:val="green"/>
              </w:rPr>
              <w:t>Improved understanding of ‘lived experiences’ of the community we serve</w:t>
            </w:r>
          </w:p>
          <w:p w14:paraId="69BDC88D" w14:textId="77777777" w:rsidR="0078607A" w:rsidRPr="00906481" w:rsidRDefault="0078607A" w:rsidP="00990432">
            <w:pPr>
              <w:rPr>
                <w:rFonts w:ascii="Calibri" w:hAnsi="Calibri"/>
                <w:bCs/>
                <w:highlight w:val="green"/>
              </w:rPr>
            </w:pPr>
          </w:p>
          <w:p w14:paraId="30C3AE87" w14:textId="77777777" w:rsidR="0078607A" w:rsidRPr="00906481" w:rsidRDefault="0078607A" w:rsidP="00990432">
            <w:pPr>
              <w:rPr>
                <w:rFonts w:ascii="Calibri" w:hAnsi="Calibri"/>
                <w:bCs/>
                <w:highlight w:val="green"/>
              </w:rPr>
            </w:pPr>
            <w:proofErr w:type="spellStart"/>
            <w:r w:rsidRPr="00906481">
              <w:rPr>
                <w:rFonts w:ascii="Calibri" w:hAnsi="Calibri"/>
                <w:bCs/>
                <w:highlight w:val="green"/>
              </w:rPr>
              <w:t>Cynefin</w:t>
            </w:r>
            <w:proofErr w:type="spellEnd"/>
            <w:r w:rsidRPr="00906481">
              <w:rPr>
                <w:rFonts w:ascii="Calibri" w:hAnsi="Calibri"/>
                <w:bCs/>
                <w:highlight w:val="green"/>
              </w:rPr>
              <w:t xml:space="preserve"> embedded in Curriculum for Roath</w:t>
            </w:r>
          </w:p>
          <w:p w14:paraId="5E0B3AB2" w14:textId="77777777" w:rsidR="0078607A" w:rsidRPr="00906481" w:rsidRDefault="0078607A" w:rsidP="00990432">
            <w:pPr>
              <w:rPr>
                <w:rFonts w:ascii="Calibri" w:hAnsi="Calibri"/>
                <w:bCs/>
                <w:highlight w:val="green"/>
              </w:rPr>
            </w:pPr>
          </w:p>
          <w:p w14:paraId="6FD7ADB5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  <w:r w:rsidRPr="00906481">
              <w:rPr>
                <w:rFonts w:ascii="Calibri" w:hAnsi="Calibri"/>
                <w:bCs/>
                <w:highlight w:val="green"/>
              </w:rPr>
              <w:t>A shared Welsh identify for our school community</w:t>
            </w:r>
            <w:r>
              <w:rPr>
                <w:rFonts w:ascii="Calibri" w:hAnsi="Calibri"/>
                <w:bCs/>
              </w:rPr>
              <w:t xml:space="preserve"> </w:t>
            </w:r>
          </w:p>
        </w:tc>
        <w:tc>
          <w:tcPr>
            <w:tcW w:w="3119" w:type="dxa"/>
            <w:shd w:val="clear" w:color="auto" w:fill="FFFFFF" w:themeFill="background1"/>
          </w:tcPr>
          <w:p w14:paraId="402FD9F0" w14:textId="77777777" w:rsidR="0078607A" w:rsidRPr="00CC12B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</w:pPr>
            <w:r>
              <w:rPr>
                <w:szCs w:val="24"/>
              </w:rPr>
              <w:t>Staff training for 1, 2 and 3 for ‘It’s Mandatory’</w:t>
            </w:r>
          </w:p>
          <w:p w14:paraId="06C8964C" w14:textId="77777777" w:rsidR="0078607A" w:rsidRPr="008C128A" w:rsidRDefault="0078607A" w:rsidP="00990432">
            <w:pPr>
              <w:pStyle w:val="ListParagraph"/>
              <w:ind w:left="211"/>
            </w:pPr>
          </w:p>
          <w:p w14:paraId="583A875F" w14:textId="77777777" w:rsidR="0078607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</w:pPr>
            <w:r>
              <w:t xml:space="preserve">Planned opportunities to discuss and celebrate diversity and </w:t>
            </w:r>
            <w:proofErr w:type="spellStart"/>
            <w:r>
              <w:t>Cynefin</w:t>
            </w:r>
            <w:proofErr w:type="spellEnd"/>
            <w:r>
              <w:t xml:space="preserve"> through learning experiences </w:t>
            </w:r>
          </w:p>
          <w:p w14:paraId="58683654" w14:textId="77777777" w:rsidR="0078607A" w:rsidRDefault="0078607A" w:rsidP="00990432">
            <w:pPr>
              <w:pStyle w:val="ListParagraph"/>
            </w:pPr>
          </w:p>
          <w:p w14:paraId="30F92728" w14:textId="77777777" w:rsidR="0078607A" w:rsidRPr="008C128A" w:rsidRDefault="0078607A" w:rsidP="0078607A">
            <w:pPr>
              <w:pStyle w:val="ListParagraph"/>
              <w:numPr>
                <w:ilvl w:val="0"/>
                <w:numId w:val="1"/>
              </w:numPr>
              <w:ind w:left="211" w:hanging="211"/>
            </w:pPr>
            <w:r>
              <w:t>Training to be disseminated to teachers in other year groups</w:t>
            </w:r>
          </w:p>
        </w:tc>
        <w:tc>
          <w:tcPr>
            <w:tcW w:w="2040" w:type="dxa"/>
            <w:shd w:val="clear" w:color="auto" w:fill="FFFFFF" w:themeFill="background1"/>
          </w:tcPr>
          <w:p w14:paraId="615FFFEC" w14:textId="77777777" w:rsidR="0078607A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Monitored across year groups by trained teachers</w:t>
            </w:r>
          </w:p>
          <w:p w14:paraId="3AE9EB22" w14:textId="77777777" w:rsidR="0078607A" w:rsidRDefault="0078607A" w:rsidP="00990432">
            <w:pPr>
              <w:rPr>
                <w:rFonts w:ascii="Calibri" w:hAnsi="Calibri"/>
                <w:bCs/>
              </w:rPr>
            </w:pPr>
          </w:p>
          <w:p w14:paraId="3AEE4E7E" w14:textId="77777777" w:rsidR="0078607A" w:rsidRPr="008B52E2" w:rsidRDefault="0078607A" w:rsidP="0099043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Feedback and training in Staff meetings </w:t>
            </w:r>
          </w:p>
        </w:tc>
        <w:tc>
          <w:tcPr>
            <w:tcW w:w="2212" w:type="dxa"/>
            <w:shd w:val="clear" w:color="auto" w:fill="FFFFFF" w:themeFill="background1"/>
          </w:tcPr>
          <w:p w14:paraId="63461B20" w14:textId="77777777" w:rsidR="0078607A" w:rsidRDefault="0078607A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£500</w:t>
            </w:r>
          </w:p>
          <w:p w14:paraId="138B9549" w14:textId="77777777" w:rsidR="0078607A" w:rsidRDefault="00906481" w:rsidP="009904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I’m Representing IECC</w:t>
            </w:r>
          </w:p>
          <w:p w14:paraId="6CEAD241" w14:textId="77777777" w:rsidR="0078607A" w:rsidRDefault="0078607A" w:rsidP="00990432">
            <w:pPr>
              <w:rPr>
                <w:rFonts w:ascii="Calibri" w:hAnsi="Calibri"/>
              </w:rPr>
            </w:pPr>
          </w:p>
          <w:p w14:paraId="0791056C" w14:textId="77777777" w:rsidR="0078607A" w:rsidRDefault="0078607A" w:rsidP="00990432">
            <w:pPr>
              <w:rPr>
                <w:rFonts w:ascii="Calibri" w:hAnsi="Calibri"/>
              </w:rPr>
            </w:pPr>
          </w:p>
          <w:p w14:paraId="6189B2CF" w14:textId="77777777" w:rsidR="0078607A" w:rsidRPr="008B52E2" w:rsidRDefault="0078607A" w:rsidP="00990432">
            <w:pPr>
              <w:rPr>
                <w:rFonts w:ascii="Calibri" w:hAnsi="Calibri"/>
              </w:rPr>
            </w:pPr>
          </w:p>
        </w:tc>
      </w:tr>
      <w:tr w:rsidR="0078607A" w14:paraId="2F004383" w14:textId="77777777" w:rsidTr="00990432">
        <w:tc>
          <w:tcPr>
            <w:tcW w:w="10060" w:type="dxa"/>
            <w:gridSpan w:val="4"/>
            <w:vMerge w:val="restart"/>
            <w:shd w:val="clear" w:color="auto" w:fill="FFFFFF" w:themeFill="background1"/>
          </w:tcPr>
          <w:p w14:paraId="0C1D0E16" w14:textId="77777777" w:rsidR="0078607A" w:rsidRPr="00D62C1A" w:rsidRDefault="00A36371" w:rsidP="00990432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Actual Spend (March 2023)</w:t>
            </w:r>
            <w:r w:rsidRPr="00ED2F9D">
              <w:rPr>
                <w:rFonts w:ascii="Calibri" w:hAnsi="Calibri"/>
                <w:b/>
                <w:color w:val="FF0000"/>
                <w:sz w:val="28"/>
                <w:szCs w:val="28"/>
              </w:rPr>
              <w:t xml:space="preserve"> </w:t>
            </w:r>
            <w:r w:rsidRPr="00ED2F9D">
              <w:rPr>
                <w:rFonts w:ascii="Calibri" w:hAnsi="Calibri"/>
                <w:color w:val="FF0000"/>
                <w:sz w:val="28"/>
                <w:szCs w:val="28"/>
              </w:rPr>
              <w:t>£</w:t>
            </w:r>
            <w:r>
              <w:rPr>
                <w:rFonts w:ascii="Calibri" w:hAnsi="Calibri"/>
                <w:color w:val="FF0000"/>
                <w:sz w:val="28"/>
                <w:szCs w:val="28"/>
              </w:rPr>
              <w:t xml:space="preserve">9,481 (pot spent </w:t>
            </w:r>
            <w:r w:rsidR="009D3018">
              <w:rPr>
                <w:rFonts w:ascii="Calibri" w:hAnsi="Calibri"/>
                <w:color w:val="FF0000"/>
                <w:sz w:val="28"/>
                <w:szCs w:val="28"/>
              </w:rPr>
              <w:t>and additional projects incorporated</w:t>
            </w:r>
            <w:r w:rsidR="005B59C6">
              <w:rPr>
                <w:rFonts w:ascii="Calibri" w:hAnsi="Calibri"/>
                <w:color w:val="FF0000"/>
                <w:sz w:val="28"/>
                <w:szCs w:val="28"/>
              </w:rPr>
              <w:t>)</w:t>
            </w:r>
            <w:r w:rsidR="009D3018">
              <w:rPr>
                <w:rFonts w:ascii="Calibri" w:hAnsi="Calibr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040" w:type="dxa"/>
            <w:shd w:val="clear" w:color="auto" w:fill="FFFFFF" w:themeFill="background1"/>
          </w:tcPr>
          <w:p w14:paraId="51B22BCC" w14:textId="77777777" w:rsidR="0078607A" w:rsidRDefault="00990432" w:rsidP="00990432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Projected total</w:t>
            </w:r>
          </w:p>
        </w:tc>
        <w:tc>
          <w:tcPr>
            <w:tcW w:w="2212" w:type="dxa"/>
            <w:shd w:val="clear" w:color="auto" w:fill="FFFFFF" w:themeFill="background1"/>
          </w:tcPr>
          <w:p w14:paraId="3B4707BA" w14:textId="77777777" w:rsidR="0078607A" w:rsidRDefault="0078607A" w:rsidP="00990432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£4</w:t>
            </w:r>
            <w:r w:rsidR="00906481">
              <w:rPr>
                <w:rFonts w:ascii="Calibri" w:hAnsi="Calibri"/>
                <w:b/>
                <w:sz w:val="28"/>
                <w:szCs w:val="28"/>
              </w:rPr>
              <w:t>,</w:t>
            </w:r>
            <w:r>
              <w:rPr>
                <w:rFonts w:ascii="Calibri" w:hAnsi="Calibri"/>
                <w:b/>
                <w:sz w:val="28"/>
                <w:szCs w:val="28"/>
              </w:rPr>
              <w:t>500</w:t>
            </w:r>
            <w:r w:rsidR="00906481">
              <w:rPr>
                <w:rFonts w:ascii="Calibri" w:hAnsi="Calibri"/>
                <w:b/>
                <w:sz w:val="28"/>
                <w:szCs w:val="28"/>
              </w:rPr>
              <w:t>.00</w:t>
            </w:r>
          </w:p>
        </w:tc>
      </w:tr>
      <w:tr w:rsidR="0078607A" w14:paraId="65284EFE" w14:textId="77777777" w:rsidTr="00990432">
        <w:tc>
          <w:tcPr>
            <w:tcW w:w="10060" w:type="dxa"/>
            <w:gridSpan w:val="4"/>
            <w:vMerge/>
            <w:shd w:val="clear" w:color="auto" w:fill="FFFFFF" w:themeFill="background1"/>
          </w:tcPr>
          <w:p w14:paraId="382AC35E" w14:textId="77777777" w:rsidR="0078607A" w:rsidRDefault="0078607A" w:rsidP="00990432">
            <w:pPr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2040" w:type="dxa"/>
            <w:shd w:val="clear" w:color="auto" w:fill="FFFFFF" w:themeFill="background1"/>
          </w:tcPr>
          <w:p w14:paraId="5B95D1A0" w14:textId="77777777" w:rsidR="0078607A" w:rsidRDefault="0078607A" w:rsidP="00990432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PLG</w:t>
            </w:r>
          </w:p>
        </w:tc>
        <w:tc>
          <w:tcPr>
            <w:tcW w:w="2212" w:type="dxa"/>
            <w:shd w:val="clear" w:color="auto" w:fill="FFFFFF" w:themeFill="background1"/>
          </w:tcPr>
          <w:p w14:paraId="1D97D738" w14:textId="77777777" w:rsidR="0078607A" w:rsidRDefault="0078607A" w:rsidP="00990432">
            <w:pPr>
              <w:rPr>
                <w:rFonts w:ascii="Calibri" w:hAnsi="Calibri"/>
                <w:b/>
                <w:sz w:val="28"/>
                <w:szCs w:val="28"/>
              </w:rPr>
            </w:pPr>
            <w:r w:rsidRPr="00545B48">
              <w:rPr>
                <w:rFonts w:cstheme="minorHAnsi"/>
                <w:b/>
                <w:sz w:val="28"/>
                <w:szCs w:val="28"/>
              </w:rPr>
              <w:t>£</w:t>
            </w:r>
            <w:r>
              <w:rPr>
                <w:rFonts w:cstheme="minorHAnsi"/>
                <w:b/>
                <w:sz w:val="28"/>
                <w:szCs w:val="28"/>
              </w:rPr>
              <w:t>9</w:t>
            </w:r>
            <w:r w:rsidR="00906481">
              <w:rPr>
                <w:rFonts w:cstheme="minorHAnsi"/>
                <w:b/>
                <w:sz w:val="28"/>
                <w:szCs w:val="28"/>
              </w:rPr>
              <w:t>,</w:t>
            </w:r>
            <w:r>
              <w:rPr>
                <w:rFonts w:cstheme="minorHAnsi"/>
                <w:b/>
                <w:sz w:val="28"/>
                <w:szCs w:val="28"/>
              </w:rPr>
              <w:t>481</w:t>
            </w:r>
            <w:r w:rsidR="00906481">
              <w:rPr>
                <w:rFonts w:cstheme="minorHAnsi"/>
                <w:b/>
                <w:sz w:val="28"/>
                <w:szCs w:val="28"/>
              </w:rPr>
              <w:t>.00</w:t>
            </w:r>
          </w:p>
        </w:tc>
      </w:tr>
      <w:tr w:rsidR="0078607A" w14:paraId="12149CE3" w14:textId="77777777" w:rsidTr="00990432">
        <w:tc>
          <w:tcPr>
            <w:tcW w:w="10060" w:type="dxa"/>
            <w:gridSpan w:val="4"/>
            <w:vMerge/>
            <w:shd w:val="clear" w:color="auto" w:fill="FFFFFF" w:themeFill="background1"/>
          </w:tcPr>
          <w:p w14:paraId="566B4355" w14:textId="77777777" w:rsidR="0078607A" w:rsidRDefault="0078607A" w:rsidP="00990432">
            <w:pPr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2040" w:type="dxa"/>
            <w:shd w:val="clear" w:color="auto" w:fill="FFFFFF" w:themeFill="background1"/>
          </w:tcPr>
          <w:p w14:paraId="6C0304A5" w14:textId="77777777" w:rsidR="0078607A" w:rsidRDefault="0078607A" w:rsidP="00990432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Variance</w:t>
            </w:r>
          </w:p>
        </w:tc>
        <w:tc>
          <w:tcPr>
            <w:tcW w:w="2212" w:type="dxa"/>
            <w:shd w:val="clear" w:color="auto" w:fill="FFFFFF" w:themeFill="background1"/>
          </w:tcPr>
          <w:p w14:paraId="4AD615F1" w14:textId="77777777" w:rsidR="0078607A" w:rsidRPr="00860726" w:rsidRDefault="0078607A" w:rsidP="009904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  <w:r w:rsidRPr="00860726">
              <w:rPr>
                <w:b/>
                <w:sz w:val="28"/>
                <w:szCs w:val="28"/>
              </w:rPr>
              <w:t>£4</w:t>
            </w:r>
            <w:r w:rsidR="00906481">
              <w:rPr>
                <w:b/>
                <w:sz w:val="28"/>
                <w:szCs w:val="28"/>
              </w:rPr>
              <w:t>,</w:t>
            </w:r>
            <w:r w:rsidRPr="00860726">
              <w:rPr>
                <w:b/>
                <w:sz w:val="28"/>
                <w:szCs w:val="28"/>
              </w:rPr>
              <w:t>981</w:t>
            </w:r>
            <w:r w:rsidR="00906481">
              <w:rPr>
                <w:b/>
                <w:sz w:val="28"/>
                <w:szCs w:val="28"/>
              </w:rPr>
              <w:t>.00</w:t>
            </w:r>
          </w:p>
        </w:tc>
      </w:tr>
    </w:tbl>
    <w:p w14:paraId="3BD37E3E" w14:textId="77777777" w:rsidR="00A122C2" w:rsidRDefault="00A122C2"/>
    <w:p w14:paraId="3B9ED8D4" w14:textId="77777777" w:rsidR="00906481" w:rsidRDefault="00906481"/>
    <w:p w14:paraId="57F121B8" w14:textId="77777777" w:rsidR="00906481" w:rsidRDefault="00906481"/>
    <w:tbl>
      <w:tblPr>
        <w:tblpPr w:leftFromText="180" w:rightFromText="180" w:horzAnchor="margin" w:tblpXSpec="center" w:tblpY="2250"/>
        <w:tblW w:w="10160" w:type="dxa"/>
        <w:tblLook w:val="04A0" w:firstRow="1" w:lastRow="0" w:firstColumn="1" w:lastColumn="0" w:noHBand="0" w:noVBand="1"/>
      </w:tblPr>
      <w:tblGrid>
        <w:gridCol w:w="4840"/>
        <w:gridCol w:w="2640"/>
        <w:gridCol w:w="2680"/>
      </w:tblGrid>
      <w:tr w:rsidR="00A456EB" w:rsidRPr="00906481" w14:paraId="7E5410FE" w14:textId="77777777" w:rsidTr="00A456EB">
        <w:trPr>
          <w:trHeight w:val="693"/>
        </w:trPr>
        <w:tc>
          <w:tcPr>
            <w:tcW w:w="4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76E7A" w14:textId="77777777" w:rsidR="00A456EB" w:rsidRDefault="00A456EB" w:rsidP="00A456EB">
            <w:pPr>
              <w:pStyle w:val="NoSpacing"/>
            </w:pPr>
            <w:bookmarkStart w:id="7" w:name="RANGE!B2"/>
            <w:r>
              <w:t> </w:t>
            </w:r>
            <w:bookmarkEnd w:id="7"/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4627F9" w14:textId="77777777" w:rsidR="00A456EB" w:rsidRDefault="00A456EB" w:rsidP="00A456EB">
            <w:pPr>
              <w:pStyle w:val="NoSpacing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Allocated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83347" w14:textId="77777777" w:rsidR="00A456EB" w:rsidRDefault="00A456EB" w:rsidP="00A456EB">
            <w:pPr>
              <w:pStyle w:val="NoSpacing"/>
              <w:rPr>
                <w:b/>
                <w:bCs/>
                <w:sz w:val="28"/>
                <w:szCs w:val="28"/>
              </w:rPr>
            </w:pPr>
            <w:bookmarkStart w:id="8" w:name="RANGE!D2"/>
            <w:r>
              <w:rPr>
                <w:b/>
                <w:bCs/>
                <w:sz w:val="28"/>
                <w:szCs w:val="28"/>
              </w:rPr>
              <w:t>Actual Spend</w:t>
            </w:r>
            <w:bookmarkEnd w:id="8"/>
          </w:p>
        </w:tc>
      </w:tr>
      <w:tr w:rsidR="00A456EB" w:rsidRPr="00906481" w14:paraId="59FD5E9A" w14:textId="77777777" w:rsidTr="005A3AFF">
        <w:trPr>
          <w:trHeight w:val="525"/>
        </w:trPr>
        <w:tc>
          <w:tcPr>
            <w:tcW w:w="4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CD72E" w14:textId="77777777" w:rsidR="00A456EB" w:rsidRDefault="00A456EB" w:rsidP="00A456EB">
            <w:pPr>
              <w:pStyle w:val="NoSpacing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Pupil Development Grant (PDG)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80A1B" w14:textId="77777777" w:rsidR="00A456EB" w:rsidRDefault="00A456EB" w:rsidP="00A456EB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£64,400.00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28742A" w14:textId="77777777" w:rsidR="00A456EB" w:rsidRDefault="00A456EB" w:rsidP="00A456EB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£57,856.97</w:t>
            </w:r>
          </w:p>
        </w:tc>
      </w:tr>
      <w:tr w:rsidR="00A456EB" w:rsidRPr="00906481" w14:paraId="7D101E69" w14:textId="77777777" w:rsidTr="00906481">
        <w:trPr>
          <w:trHeight w:val="525"/>
        </w:trPr>
        <w:tc>
          <w:tcPr>
            <w:tcW w:w="4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310C9" w14:textId="77777777" w:rsidR="00A456EB" w:rsidRDefault="00A456EB" w:rsidP="00A456EB">
            <w:pPr>
              <w:pStyle w:val="NoSpacing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Early Years Pupil Development Grant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47DCDE" w14:textId="77777777" w:rsidR="00A456EB" w:rsidRDefault="00A456EB" w:rsidP="00A456EB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£16,100.00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0EF10" w14:textId="77777777" w:rsidR="00A456EB" w:rsidRDefault="00A456EB" w:rsidP="00A456EB">
            <w:pPr>
              <w:pStyle w:val="NoSpacing"/>
              <w:rPr>
                <w:sz w:val="28"/>
                <w:szCs w:val="28"/>
              </w:rPr>
            </w:pPr>
            <w:bookmarkStart w:id="9" w:name="RANGE!D4"/>
            <w:r>
              <w:rPr>
                <w:sz w:val="28"/>
                <w:szCs w:val="28"/>
              </w:rPr>
              <w:t>£24,340.92</w:t>
            </w:r>
            <w:bookmarkEnd w:id="9"/>
          </w:p>
        </w:tc>
      </w:tr>
      <w:tr w:rsidR="00A456EB" w:rsidRPr="00906481" w14:paraId="014218BC" w14:textId="77777777" w:rsidTr="00906481">
        <w:trPr>
          <w:trHeight w:val="525"/>
        </w:trPr>
        <w:tc>
          <w:tcPr>
            <w:tcW w:w="4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BAE08" w14:textId="77777777" w:rsidR="00A456EB" w:rsidRDefault="00A456EB" w:rsidP="00A456EB">
            <w:pPr>
              <w:pStyle w:val="NoSpacing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Education Improvement Grant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06DE8" w14:textId="77777777" w:rsidR="00A456EB" w:rsidRDefault="00A456EB" w:rsidP="00A456EB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£157,800.00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520A5" w14:textId="77777777" w:rsidR="00A456EB" w:rsidRDefault="00A456EB" w:rsidP="00A456EB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£160,515.70</w:t>
            </w:r>
          </w:p>
        </w:tc>
      </w:tr>
      <w:tr w:rsidR="00A456EB" w:rsidRPr="00906481" w14:paraId="101E24FD" w14:textId="77777777" w:rsidTr="00906481">
        <w:trPr>
          <w:trHeight w:val="525"/>
        </w:trPr>
        <w:tc>
          <w:tcPr>
            <w:tcW w:w="4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BBA003" w14:textId="77777777" w:rsidR="00A456EB" w:rsidRDefault="00A456EB" w:rsidP="00A456EB">
            <w:pPr>
              <w:pStyle w:val="NoSpacing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Minority Ethnic Achievement Grant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F68A61" w14:textId="77777777" w:rsidR="00A456EB" w:rsidRDefault="00A456EB" w:rsidP="00A456EB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£53,314.00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2770C5" w14:textId="77777777" w:rsidR="00A456EB" w:rsidRDefault="00A456EB" w:rsidP="00A456EB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£61,164.52</w:t>
            </w:r>
          </w:p>
        </w:tc>
      </w:tr>
      <w:tr w:rsidR="00A456EB" w:rsidRPr="00906481" w14:paraId="3A5614D2" w14:textId="77777777" w:rsidTr="00906481">
        <w:trPr>
          <w:trHeight w:val="525"/>
        </w:trPr>
        <w:tc>
          <w:tcPr>
            <w:tcW w:w="4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7DB548" w14:textId="77777777" w:rsidR="00A456EB" w:rsidRDefault="00A456EB" w:rsidP="00A456EB">
            <w:pPr>
              <w:pStyle w:val="NoSpacing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Professional Learning Grant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A06DE9" w14:textId="77777777" w:rsidR="00A456EB" w:rsidRDefault="00A456EB" w:rsidP="00A456EB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£9,481.00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A56D11" w14:textId="77777777" w:rsidR="00A456EB" w:rsidRDefault="00A456EB" w:rsidP="00A456EB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£9,481.00</w:t>
            </w:r>
          </w:p>
        </w:tc>
      </w:tr>
      <w:tr w:rsidR="00A456EB" w:rsidRPr="00906481" w14:paraId="2B36097C" w14:textId="77777777" w:rsidTr="00A456EB">
        <w:trPr>
          <w:trHeight w:val="135"/>
        </w:trPr>
        <w:tc>
          <w:tcPr>
            <w:tcW w:w="4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9887F" w14:textId="77777777" w:rsidR="00A456EB" w:rsidRDefault="00A456EB" w:rsidP="00A456EB">
            <w:pPr>
              <w:pStyle w:val="NoSpacing"/>
            </w:pPr>
            <w:r>
              <w:t> </w:t>
            </w:r>
          </w:p>
          <w:p w14:paraId="52A61932" w14:textId="77777777" w:rsidR="00A456EB" w:rsidRDefault="00A456EB" w:rsidP="00A456EB">
            <w:pPr>
              <w:pStyle w:val="NoSpacing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2181AF" w14:textId="77777777" w:rsidR="00A456EB" w:rsidRDefault="00A456EB" w:rsidP="00A456EB">
            <w:pPr>
              <w:pStyle w:val="NoSpacing"/>
            </w:pPr>
            <w: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8ED58" w14:textId="77777777" w:rsidR="00A456EB" w:rsidRDefault="00A456EB" w:rsidP="00A456EB">
            <w:pPr>
              <w:pStyle w:val="NoSpacing"/>
            </w:pPr>
            <w:r>
              <w:t> </w:t>
            </w:r>
          </w:p>
        </w:tc>
      </w:tr>
      <w:tr w:rsidR="00A456EB" w:rsidRPr="00906481" w14:paraId="188BA7FA" w14:textId="77777777" w:rsidTr="00906481">
        <w:trPr>
          <w:trHeight w:val="525"/>
        </w:trPr>
        <w:tc>
          <w:tcPr>
            <w:tcW w:w="4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69C95" w14:textId="77777777" w:rsidR="00A456EB" w:rsidRDefault="00A456EB" w:rsidP="00A456EB">
            <w:pPr>
              <w:pStyle w:val="NoSpacing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Totals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81E55C" w14:textId="77777777" w:rsidR="00A456EB" w:rsidRDefault="00A456EB" w:rsidP="00A456EB">
            <w:pPr>
              <w:pStyle w:val="NoSpacing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£301,095.00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48BD1D" w14:textId="77777777" w:rsidR="00A456EB" w:rsidRDefault="00A456EB" w:rsidP="00A456EB">
            <w:pPr>
              <w:pStyle w:val="NoSpacing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£313,359.11</w:t>
            </w:r>
          </w:p>
        </w:tc>
      </w:tr>
    </w:tbl>
    <w:p w14:paraId="40B7DC44" w14:textId="77777777" w:rsidR="00906481" w:rsidRPr="00906481" w:rsidRDefault="00906481">
      <w:pPr>
        <w:rPr>
          <w:b/>
          <w:sz w:val="32"/>
          <w:szCs w:val="28"/>
        </w:rPr>
      </w:pPr>
      <w:r w:rsidRPr="00906481">
        <w:rPr>
          <w:b/>
          <w:sz w:val="32"/>
          <w:szCs w:val="28"/>
        </w:rPr>
        <w:t>Review of expenditure – 2022/23</w:t>
      </w:r>
    </w:p>
    <w:sectPr w:rsidR="00906481" w:rsidRPr="00906481" w:rsidSect="0078607A">
      <w:pgSz w:w="16838" w:h="11906" w:orient="landscape"/>
      <w:pgMar w:top="567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414DC7"/>
    <w:multiLevelType w:val="hybridMultilevel"/>
    <w:tmpl w:val="73109E5A"/>
    <w:lvl w:ilvl="0" w:tplc="7F0699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07A"/>
    <w:rsid w:val="001D7C16"/>
    <w:rsid w:val="002158DB"/>
    <w:rsid w:val="00254D5B"/>
    <w:rsid w:val="00321B87"/>
    <w:rsid w:val="0039529E"/>
    <w:rsid w:val="00540202"/>
    <w:rsid w:val="005B59C6"/>
    <w:rsid w:val="006623CB"/>
    <w:rsid w:val="0078607A"/>
    <w:rsid w:val="00906481"/>
    <w:rsid w:val="00990432"/>
    <w:rsid w:val="009D3018"/>
    <w:rsid w:val="00A122C2"/>
    <w:rsid w:val="00A17677"/>
    <w:rsid w:val="00A36371"/>
    <w:rsid w:val="00A456EB"/>
    <w:rsid w:val="00AE1D2B"/>
    <w:rsid w:val="00CB14D2"/>
    <w:rsid w:val="00D071AE"/>
    <w:rsid w:val="00D644A8"/>
    <w:rsid w:val="00D76860"/>
    <w:rsid w:val="00DE6346"/>
    <w:rsid w:val="00ED2F9D"/>
    <w:rsid w:val="00F4045A"/>
    <w:rsid w:val="00F645BB"/>
    <w:rsid w:val="00F6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A2980"/>
  <w15:chartTrackingRefBased/>
  <w15:docId w15:val="{CFA4178D-AD6D-4E7E-8B8A-CC0A6E467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6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60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607A"/>
    <w:pPr>
      <w:ind w:left="720"/>
      <w:contextualSpacing/>
    </w:pPr>
  </w:style>
  <w:style w:type="paragraph" w:styleId="NoSpacing">
    <w:name w:val="No Spacing"/>
    <w:uiPriority w:val="1"/>
    <w:qFormat/>
    <w:rsid w:val="007860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33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2624</Words>
  <Characters>14957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LF</dc:creator>
  <cp:keywords/>
  <dc:description/>
  <cp:lastModifiedBy>L Fitzgerld</cp:lastModifiedBy>
  <cp:revision>4</cp:revision>
  <cp:lastPrinted>2023-03-07T14:16:00Z</cp:lastPrinted>
  <dcterms:created xsi:type="dcterms:W3CDTF">2024-10-16T13:53:00Z</dcterms:created>
  <dcterms:modified xsi:type="dcterms:W3CDTF">2024-10-16T13:57:00Z</dcterms:modified>
</cp:coreProperties>
</file>